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38" w:rsidRPr="00803402" w:rsidRDefault="00C329EB" w:rsidP="0099384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64. </w:t>
      </w:r>
      <w:r w:rsidR="00132338" w:rsidRPr="00803402">
        <w:rPr>
          <w:sz w:val="32"/>
          <w:szCs w:val="32"/>
        </w:rPr>
        <w:t>Bányásznap Tatabányán!</w:t>
      </w:r>
    </w:p>
    <w:p w:rsidR="00132338" w:rsidRPr="00803402" w:rsidRDefault="00AD2FAD" w:rsidP="00993843">
      <w:pPr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 w:rsidR="00C329EB">
        <w:rPr>
          <w:sz w:val="24"/>
          <w:szCs w:val="24"/>
        </w:rPr>
        <w:t>4</w:t>
      </w:r>
      <w:r w:rsidR="000A58B0">
        <w:rPr>
          <w:sz w:val="24"/>
          <w:szCs w:val="24"/>
        </w:rPr>
        <w:t>.</w:t>
      </w:r>
    </w:p>
    <w:p w:rsidR="00132338" w:rsidRPr="00803402" w:rsidRDefault="00132338" w:rsidP="00132338">
      <w:pPr>
        <w:ind w:left="-150" w:right="-674"/>
        <w:rPr>
          <w:sz w:val="24"/>
          <w:szCs w:val="24"/>
        </w:rPr>
      </w:pPr>
    </w:p>
    <w:p w:rsidR="00132338" w:rsidRPr="00803402" w:rsidRDefault="00132338" w:rsidP="00132338">
      <w:pPr>
        <w:ind w:left="-150" w:right="-134"/>
        <w:jc w:val="both"/>
        <w:rPr>
          <w:sz w:val="24"/>
          <w:szCs w:val="24"/>
        </w:rPr>
      </w:pPr>
      <w:r w:rsidRPr="00803402">
        <w:rPr>
          <w:sz w:val="24"/>
          <w:szCs w:val="24"/>
        </w:rPr>
        <w:t xml:space="preserve">     </w:t>
      </w:r>
    </w:p>
    <w:p w:rsidR="004A1EBE" w:rsidRDefault="00132338" w:rsidP="00DD7B5E">
      <w:pPr>
        <w:ind w:left="-181" w:right="-136" w:firstLine="709"/>
        <w:jc w:val="both"/>
        <w:rPr>
          <w:rFonts w:ascii="Arial" w:hAnsi="Arial"/>
        </w:rPr>
      </w:pPr>
      <w:r w:rsidRPr="00803402">
        <w:rPr>
          <w:szCs w:val="24"/>
        </w:rPr>
        <w:t xml:space="preserve">     </w:t>
      </w:r>
      <w:r w:rsidRPr="00803402">
        <w:rPr>
          <w:rFonts w:ascii="Arial" w:hAnsi="Arial" w:cs="Arial"/>
          <w:szCs w:val="24"/>
        </w:rPr>
        <w:t>Tatabányán a</w:t>
      </w:r>
      <w:r w:rsidR="00C329EB">
        <w:rPr>
          <w:rFonts w:ascii="Arial" w:hAnsi="Arial" w:cs="Arial"/>
          <w:szCs w:val="24"/>
        </w:rPr>
        <w:t xml:space="preserve"> 64.</w:t>
      </w:r>
      <w:r w:rsidRPr="00803402">
        <w:rPr>
          <w:rFonts w:ascii="Arial" w:hAnsi="Arial" w:cs="Arial"/>
          <w:szCs w:val="24"/>
        </w:rPr>
        <w:t xml:space="preserve"> </w:t>
      </w:r>
      <w:r w:rsidR="00EA085F">
        <w:rPr>
          <w:rFonts w:ascii="Arial" w:hAnsi="Arial" w:cs="Arial"/>
          <w:szCs w:val="24"/>
        </w:rPr>
        <w:t>B</w:t>
      </w:r>
      <w:r w:rsidRPr="00803402">
        <w:rPr>
          <w:rFonts w:ascii="Arial" w:hAnsi="Arial" w:cs="Arial"/>
          <w:szCs w:val="24"/>
        </w:rPr>
        <w:t>ányásznap</w:t>
      </w:r>
      <w:r w:rsidR="00EA085F">
        <w:rPr>
          <w:rFonts w:ascii="Arial" w:hAnsi="Arial" w:cs="Arial"/>
          <w:szCs w:val="24"/>
        </w:rPr>
        <w:t>ot</w:t>
      </w:r>
      <w:r w:rsidR="00C329EB">
        <w:rPr>
          <w:rFonts w:ascii="Arial" w:hAnsi="Arial" w:cs="Arial"/>
          <w:szCs w:val="24"/>
        </w:rPr>
        <w:t>,</w:t>
      </w:r>
      <w:r w:rsidRPr="00803402">
        <w:rPr>
          <w:rFonts w:ascii="Arial" w:hAnsi="Arial" w:cs="Arial"/>
          <w:szCs w:val="24"/>
        </w:rPr>
        <w:t xml:space="preserve"> 20</w:t>
      </w:r>
      <w:r w:rsidR="00E448F0">
        <w:rPr>
          <w:rFonts w:ascii="Arial" w:hAnsi="Arial" w:cs="Arial"/>
          <w:szCs w:val="24"/>
        </w:rPr>
        <w:t>1</w:t>
      </w:r>
      <w:r w:rsidR="00C329EB">
        <w:rPr>
          <w:rFonts w:ascii="Arial" w:hAnsi="Arial" w:cs="Arial"/>
          <w:szCs w:val="24"/>
        </w:rPr>
        <w:t>4</w:t>
      </w:r>
      <w:r w:rsidR="00AD2FAD">
        <w:rPr>
          <w:rFonts w:ascii="Arial" w:hAnsi="Arial" w:cs="Arial"/>
          <w:szCs w:val="24"/>
        </w:rPr>
        <w:t>.</w:t>
      </w:r>
      <w:r w:rsidR="00342747">
        <w:rPr>
          <w:rFonts w:ascii="Arial" w:hAnsi="Arial" w:cs="Arial"/>
          <w:szCs w:val="24"/>
        </w:rPr>
        <w:t>-</w:t>
      </w:r>
      <w:r w:rsidR="00EA085F">
        <w:rPr>
          <w:rFonts w:ascii="Arial" w:hAnsi="Arial" w:cs="Arial"/>
          <w:szCs w:val="24"/>
        </w:rPr>
        <w:t>ben is</w:t>
      </w:r>
      <w:r w:rsidR="00C329EB">
        <w:rPr>
          <w:rFonts w:ascii="Arial" w:hAnsi="Arial" w:cs="Arial"/>
          <w:szCs w:val="24"/>
        </w:rPr>
        <w:t xml:space="preserve"> az utóbbi évekhez hasonlóan </w:t>
      </w:r>
      <w:r w:rsidR="00EA085F">
        <w:rPr>
          <w:rFonts w:ascii="Arial" w:hAnsi="Arial" w:cs="Arial"/>
          <w:szCs w:val="24"/>
        </w:rPr>
        <w:t>igen ga</w:t>
      </w:r>
      <w:r w:rsidR="00EA085F">
        <w:rPr>
          <w:rFonts w:ascii="Arial" w:hAnsi="Arial" w:cs="Arial"/>
          <w:szCs w:val="24"/>
        </w:rPr>
        <w:t>z</w:t>
      </w:r>
      <w:r w:rsidR="00EA085F">
        <w:rPr>
          <w:rFonts w:ascii="Arial" w:hAnsi="Arial" w:cs="Arial"/>
          <w:szCs w:val="24"/>
        </w:rPr>
        <w:t>dag program keretében ünnepeltük. A</w:t>
      </w:r>
      <w:r w:rsidR="00C329EB">
        <w:rPr>
          <w:rFonts w:ascii="Arial" w:hAnsi="Arial" w:cs="Arial"/>
          <w:szCs w:val="24"/>
        </w:rPr>
        <w:t xml:space="preserve"> </w:t>
      </w:r>
      <w:r w:rsidR="00EA085F">
        <w:rPr>
          <w:rFonts w:ascii="Arial" w:hAnsi="Arial" w:cs="Arial"/>
          <w:szCs w:val="24"/>
        </w:rPr>
        <w:t>fő szervezővé előrelépő</w:t>
      </w:r>
      <w:r w:rsidR="00C329EB">
        <w:rPr>
          <w:rFonts w:ascii="Arial" w:hAnsi="Arial" w:cs="Arial"/>
          <w:szCs w:val="24"/>
        </w:rPr>
        <w:t xml:space="preserve"> Tatabánya Megyei Jogú Város Ö</w:t>
      </w:r>
      <w:r w:rsidR="00C329EB">
        <w:rPr>
          <w:rFonts w:ascii="Arial" w:hAnsi="Arial" w:cs="Arial"/>
          <w:szCs w:val="24"/>
        </w:rPr>
        <w:t>n</w:t>
      </w:r>
      <w:r w:rsidR="00C329EB">
        <w:rPr>
          <w:rFonts w:ascii="Arial" w:hAnsi="Arial" w:cs="Arial"/>
          <w:szCs w:val="24"/>
        </w:rPr>
        <w:t xml:space="preserve">kormányzata </w:t>
      </w:r>
      <w:r w:rsidR="00EA085F">
        <w:rPr>
          <w:rFonts w:ascii="Arial" w:hAnsi="Arial" w:cs="Arial"/>
          <w:szCs w:val="24"/>
        </w:rPr>
        <w:t>az ünnepi programot</w:t>
      </w:r>
      <w:r w:rsidR="00C329EB">
        <w:rPr>
          <w:rFonts w:ascii="Arial" w:hAnsi="Arial" w:cs="Arial"/>
          <w:szCs w:val="24"/>
        </w:rPr>
        <w:t xml:space="preserve"> a hagyományok messzemenő figyelembevételével,</w:t>
      </w:r>
      <w:r w:rsidR="00C705B8">
        <w:rPr>
          <w:rFonts w:ascii="Arial" w:hAnsi="Arial" w:cs="Arial"/>
          <w:szCs w:val="24"/>
        </w:rPr>
        <w:t xml:space="preserve"> </w:t>
      </w:r>
      <w:r w:rsidR="00C329EB">
        <w:rPr>
          <w:rFonts w:ascii="Arial" w:hAnsi="Arial" w:cs="Arial"/>
          <w:szCs w:val="24"/>
        </w:rPr>
        <w:t>az 1977.-ben kialakított és ápolt</w:t>
      </w:r>
      <w:r w:rsidR="007936DC">
        <w:rPr>
          <w:rFonts w:ascii="Arial" w:hAnsi="Arial" w:cs="Arial"/>
          <w:szCs w:val="24"/>
        </w:rPr>
        <w:t xml:space="preserve"> szerkezetben szervezte</w:t>
      </w:r>
      <w:r w:rsidR="00C329EB">
        <w:rPr>
          <w:rFonts w:ascii="Arial" w:hAnsi="Arial" w:cs="Arial"/>
          <w:szCs w:val="24"/>
        </w:rPr>
        <w:t>.</w:t>
      </w:r>
      <w:r w:rsidR="00C705B8">
        <w:rPr>
          <w:rFonts w:ascii="Arial" w:hAnsi="Arial" w:cs="Arial"/>
          <w:szCs w:val="24"/>
        </w:rPr>
        <w:t xml:space="preserve"> A szervezésben továbbra is igen hatás</w:t>
      </w:r>
      <w:r w:rsidR="00C705B8">
        <w:rPr>
          <w:rFonts w:ascii="Arial" w:hAnsi="Arial" w:cs="Arial"/>
          <w:szCs w:val="24"/>
        </w:rPr>
        <w:t>o</w:t>
      </w:r>
      <w:r w:rsidR="00C705B8">
        <w:rPr>
          <w:rFonts w:ascii="Arial" w:hAnsi="Arial" w:cs="Arial"/>
          <w:szCs w:val="24"/>
        </w:rPr>
        <w:t>san közreműködött a BDSZSZ Tatabányai Szövetsége. A tatabányai bányász hagyományőrzés szilárd bázisává vált Tatabányai Múzeum a városi programhoz igazodó, de</w:t>
      </w:r>
      <w:r w:rsidR="00FD77ED">
        <w:rPr>
          <w:rFonts w:ascii="Arial" w:hAnsi="Arial" w:cs="Arial"/>
          <w:szCs w:val="24"/>
        </w:rPr>
        <w:t xml:space="preserve"> önálló programmal jelentkezett</w:t>
      </w:r>
      <w:r w:rsidR="00850075">
        <w:rPr>
          <w:rFonts w:ascii="Arial" w:hAnsi="Arial" w:cs="Arial"/>
          <w:szCs w:val="24"/>
        </w:rPr>
        <w:t>. A szervezésben részt vett a</w:t>
      </w:r>
      <w:r w:rsidR="00C556AE">
        <w:rPr>
          <w:rFonts w:ascii="Arial" w:hAnsi="Arial" w:cs="Arial"/>
          <w:szCs w:val="24"/>
        </w:rPr>
        <w:t>z</w:t>
      </w:r>
      <w:r w:rsidR="00FD77ED">
        <w:rPr>
          <w:rFonts w:ascii="Arial" w:hAnsi="Arial" w:cs="Arial"/>
          <w:szCs w:val="24"/>
        </w:rPr>
        <w:t xml:space="preserve"> OMBKE tatabányai szervezete, a programokban pedig a bányász hagyományőrző</w:t>
      </w:r>
      <w:r w:rsidR="00850075">
        <w:rPr>
          <w:rFonts w:ascii="Arial" w:hAnsi="Arial" w:cs="Arial"/>
          <w:szCs w:val="24"/>
        </w:rPr>
        <w:t xml:space="preserve"> </w:t>
      </w:r>
      <w:r w:rsidR="00FD77ED">
        <w:rPr>
          <w:rFonts w:ascii="Arial" w:hAnsi="Arial" w:cs="Arial"/>
          <w:szCs w:val="24"/>
        </w:rPr>
        <w:t>egyes</w:t>
      </w:r>
      <w:r w:rsidR="00850075">
        <w:rPr>
          <w:rFonts w:ascii="Arial" w:hAnsi="Arial" w:cs="Arial"/>
          <w:szCs w:val="24"/>
        </w:rPr>
        <w:t>ü</w:t>
      </w:r>
      <w:r w:rsidR="00FD77ED">
        <w:rPr>
          <w:rFonts w:ascii="Arial" w:hAnsi="Arial" w:cs="Arial"/>
          <w:szCs w:val="24"/>
        </w:rPr>
        <w:t>letek</w:t>
      </w:r>
      <w:r w:rsidR="00850075">
        <w:rPr>
          <w:rFonts w:ascii="Arial" w:hAnsi="Arial" w:cs="Arial"/>
          <w:szCs w:val="24"/>
        </w:rPr>
        <w:t>, így a Rozmaringos Bányász Egylet, a Bányász Fúvószenekar, a Bányász Mazsorettek és még több más és első sorban a város bányász é</w:t>
      </w:r>
      <w:r w:rsidR="00850075">
        <w:rPr>
          <w:rFonts w:ascii="Arial" w:hAnsi="Arial" w:cs="Arial"/>
          <w:szCs w:val="24"/>
        </w:rPr>
        <w:t>r</w:t>
      </w:r>
      <w:r w:rsidR="00850075">
        <w:rPr>
          <w:rFonts w:ascii="Arial" w:hAnsi="Arial" w:cs="Arial"/>
          <w:szCs w:val="24"/>
        </w:rPr>
        <w:t>zelmű lakossága. Megemlékezések voltak a tatabányai</w:t>
      </w:r>
      <w:r w:rsidR="00CC4D4E">
        <w:rPr>
          <w:rFonts w:ascii="Arial" w:hAnsi="Arial" w:cs="Arial"/>
          <w:szCs w:val="24"/>
        </w:rPr>
        <w:t xml:space="preserve"> bányászathoz kötő</w:t>
      </w:r>
      <w:r w:rsidR="00850075">
        <w:rPr>
          <w:rFonts w:ascii="Arial" w:hAnsi="Arial" w:cs="Arial"/>
          <w:szCs w:val="24"/>
        </w:rPr>
        <w:t>dő környező közs</w:t>
      </w:r>
      <w:r w:rsidR="00850075">
        <w:rPr>
          <w:rFonts w:ascii="Arial" w:hAnsi="Arial" w:cs="Arial"/>
          <w:szCs w:val="24"/>
        </w:rPr>
        <w:t>é</w:t>
      </w:r>
      <w:r w:rsidR="00850075">
        <w:rPr>
          <w:rFonts w:ascii="Arial" w:hAnsi="Arial" w:cs="Arial"/>
          <w:szCs w:val="24"/>
        </w:rPr>
        <w:t>gekben, így Tarjánban és a tatabánya</w:t>
      </w:r>
      <w:r w:rsidR="007129DF">
        <w:rPr>
          <w:rFonts w:ascii="Arial" w:hAnsi="Arial" w:cs="Arial"/>
          <w:szCs w:val="24"/>
        </w:rPr>
        <w:t xml:space="preserve"> szervezetek is </w:t>
      </w:r>
      <w:r w:rsidR="00850075">
        <w:rPr>
          <w:rFonts w:ascii="Arial" w:hAnsi="Arial" w:cs="Arial"/>
          <w:szCs w:val="24"/>
        </w:rPr>
        <w:t>i bá</w:t>
      </w:r>
      <w:r w:rsidR="00C556AE">
        <w:rPr>
          <w:rFonts w:ascii="Arial" w:hAnsi="Arial" w:cs="Arial"/>
          <w:szCs w:val="24"/>
        </w:rPr>
        <w:t>nyászat bölcsőjében Vértesso</w:t>
      </w:r>
      <w:r w:rsidR="00CC4D4E">
        <w:rPr>
          <w:rFonts w:ascii="Arial" w:hAnsi="Arial" w:cs="Arial"/>
          <w:szCs w:val="24"/>
        </w:rPr>
        <w:t>m</w:t>
      </w:r>
      <w:r w:rsidR="00C556AE">
        <w:rPr>
          <w:rFonts w:ascii="Arial" w:hAnsi="Arial" w:cs="Arial"/>
          <w:szCs w:val="24"/>
        </w:rPr>
        <w:t>ló</w:t>
      </w:r>
      <w:r w:rsidR="00850075">
        <w:rPr>
          <w:rFonts w:ascii="Arial" w:hAnsi="Arial" w:cs="Arial"/>
          <w:szCs w:val="24"/>
        </w:rPr>
        <w:t>n is</w:t>
      </w:r>
      <w:r w:rsidR="00EA085F">
        <w:rPr>
          <w:rFonts w:ascii="Arial" w:hAnsi="Arial" w:cs="Arial"/>
          <w:szCs w:val="24"/>
        </w:rPr>
        <w:t>.</w:t>
      </w:r>
    </w:p>
    <w:p w:rsidR="00F529C8" w:rsidRDefault="00624135" w:rsidP="00DD7B5E">
      <w:pPr>
        <w:pStyle w:val="Kpalrs"/>
        <w:ind w:left="-181" w:right="-136" w:firstLine="709"/>
        <w:jc w:val="both"/>
        <w:rPr>
          <w:rFonts w:ascii="Arial" w:hAnsi="Arial"/>
          <w:b w:val="0"/>
          <w:sz w:val="22"/>
          <w:szCs w:val="24"/>
        </w:rPr>
      </w:pPr>
      <w:r w:rsidRPr="00E33E3A">
        <w:rPr>
          <w:rFonts w:ascii="Arial" w:hAnsi="Arial"/>
          <w:b w:val="0"/>
          <w:sz w:val="24"/>
          <w:szCs w:val="24"/>
        </w:rPr>
        <w:t>20</w:t>
      </w:r>
      <w:r w:rsidR="009C1C3D" w:rsidRPr="00E33E3A">
        <w:rPr>
          <w:rFonts w:ascii="Arial" w:hAnsi="Arial"/>
          <w:b w:val="0"/>
          <w:sz w:val="24"/>
          <w:szCs w:val="24"/>
        </w:rPr>
        <w:t>1</w:t>
      </w:r>
      <w:r w:rsidR="00626005">
        <w:rPr>
          <w:rFonts w:ascii="Arial" w:hAnsi="Arial"/>
          <w:b w:val="0"/>
          <w:sz w:val="24"/>
          <w:szCs w:val="24"/>
        </w:rPr>
        <w:t>4</w:t>
      </w:r>
      <w:r w:rsidRPr="00A61158">
        <w:rPr>
          <w:rFonts w:ascii="Arial" w:hAnsi="Arial"/>
          <w:b w:val="0"/>
          <w:sz w:val="22"/>
          <w:szCs w:val="24"/>
        </w:rPr>
        <w:t xml:space="preserve">. </w:t>
      </w:r>
      <w:r w:rsidR="00350DE9">
        <w:rPr>
          <w:rFonts w:ascii="Arial" w:hAnsi="Arial"/>
          <w:b w:val="0"/>
          <w:sz w:val="22"/>
          <w:szCs w:val="24"/>
        </w:rPr>
        <w:t>szeptember 5-</w:t>
      </w:r>
      <w:r w:rsidR="0030205E">
        <w:rPr>
          <w:rFonts w:ascii="Arial" w:hAnsi="Arial"/>
          <w:b w:val="0"/>
          <w:sz w:val="22"/>
          <w:szCs w:val="24"/>
        </w:rPr>
        <w:t xml:space="preserve"> én</w:t>
      </w:r>
      <w:r w:rsidR="00350DE9">
        <w:rPr>
          <w:rFonts w:ascii="Arial" w:hAnsi="Arial"/>
          <w:b w:val="0"/>
          <w:sz w:val="22"/>
          <w:szCs w:val="24"/>
        </w:rPr>
        <w:t xml:space="preserve"> a </w:t>
      </w:r>
      <w:r w:rsidR="00350DE9" w:rsidRPr="00FC204C">
        <w:rPr>
          <w:rFonts w:ascii="Arial" w:hAnsi="Arial"/>
          <w:sz w:val="22"/>
          <w:szCs w:val="24"/>
        </w:rPr>
        <w:t>Sárberki</w:t>
      </w:r>
      <w:r w:rsidR="00350DE9">
        <w:rPr>
          <w:rFonts w:ascii="Arial" w:hAnsi="Arial"/>
          <w:b w:val="0"/>
          <w:sz w:val="22"/>
          <w:szCs w:val="24"/>
        </w:rPr>
        <w:t xml:space="preserve"> lakótelepen kezdődött a megemlékezések, koszor</w:t>
      </w:r>
      <w:r w:rsidR="00350DE9">
        <w:rPr>
          <w:rFonts w:ascii="Arial" w:hAnsi="Arial"/>
          <w:b w:val="0"/>
          <w:sz w:val="22"/>
          <w:szCs w:val="24"/>
        </w:rPr>
        <w:t>ú</w:t>
      </w:r>
      <w:r w:rsidR="00350DE9">
        <w:rPr>
          <w:rFonts w:ascii="Arial" w:hAnsi="Arial"/>
          <w:b w:val="0"/>
          <w:sz w:val="22"/>
          <w:szCs w:val="24"/>
        </w:rPr>
        <w:t>zások sora.</w:t>
      </w:r>
      <w:r w:rsidR="00F529C8">
        <w:rPr>
          <w:rFonts w:ascii="Arial" w:hAnsi="Arial"/>
          <w:b w:val="0"/>
          <w:sz w:val="22"/>
          <w:szCs w:val="24"/>
        </w:rPr>
        <w:t xml:space="preserve"> A Szent Borbála szobornál </w:t>
      </w:r>
      <w:r w:rsidR="00F529C8" w:rsidRPr="00A56177">
        <w:rPr>
          <w:rFonts w:ascii="Arial" w:hAnsi="Arial"/>
          <w:sz w:val="22"/>
          <w:szCs w:val="24"/>
        </w:rPr>
        <w:t>Bencsik János</w:t>
      </w:r>
      <w:r w:rsidR="00F529C8">
        <w:rPr>
          <w:rFonts w:ascii="Arial" w:hAnsi="Arial"/>
          <w:b w:val="0"/>
          <w:sz w:val="22"/>
          <w:szCs w:val="24"/>
        </w:rPr>
        <w:t xml:space="preserve"> mondta el gondolatait, majd </w:t>
      </w:r>
      <w:r w:rsidR="00F529C8" w:rsidRPr="00A56177">
        <w:rPr>
          <w:rFonts w:ascii="Arial" w:hAnsi="Arial"/>
          <w:sz w:val="22"/>
          <w:szCs w:val="24"/>
        </w:rPr>
        <w:t>Schmidt Csaba</w:t>
      </w:r>
      <w:r w:rsidR="00F529C8">
        <w:rPr>
          <w:rFonts w:ascii="Arial" w:hAnsi="Arial"/>
          <w:b w:val="0"/>
          <w:sz w:val="22"/>
          <w:szCs w:val="24"/>
        </w:rPr>
        <w:t xml:space="preserve"> polgármesterrel és </w:t>
      </w:r>
      <w:proofErr w:type="spellStart"/>
      <w:r w:rsidR="00F529C8" w:rsidRPr="00A56177">
        <w:rPr>
          <w:rFonts w:ascii="Arial" w:hAnsi="Arial"/>
          <w:sz w:val="22"/>
          <w:szCs w:val="24"/>
        </w:rPr>
        <w:t>Salló</w:t>
      </w:r>
      <w:proofErr w:type="spellEnd"/>
      <w:r w:rsidR="00F529C8" w:rsidRPr="00A56177">
        <w:rPr>
          <w:rFonts w:ascii="Arial" w:hAnsi="Arial"/>
          <w:sz w:val="22"/>
          <w:szCs w:val="24"/>
        </w:rPr>
        <w:t xml:space="preserve"> Gy</w:t>
      </w:r>
      <w:r w:rsidR="00A56177" w:rsidRPr="00A56177">
        <w:rPr>
          <w:rFonts w:ascii="Arial" w:hAnsi="Arial"/>
          <w:sz w:val="22"/>
          <w:szCs w:val="24"/>
        </w:rPr>
        <w:t>őző</w:t>
      </w:r>
      <w:r w:rsidR="00F529C8">
        <w:rPr>
          <w:rFonts w:ascii="Arial" w:hAnsi="Arial"/>
          <w:b w:val="0"/>
          <w:sz w:val="22"/>
          <w:szCs w:val="24"/>
        </w:rPr>
        <w:t xml:space="preserve"> önkormányzati képvi</w:t>
      </w:r>
      <w:r w:rsidR="006439DC">
        <w:rPr>
          <w:rFonts w:ascii="Arial" w:hAnsi="Arial"/>
          <w:b w:val="0"/>
          <w:sz w:val="22"/>
          <w:szCs w:val="24"/>
        </w:rPr>
        <w:t>selővel együtt koszorúzott. Ezután</w:t>
      </w:r>
      <w:r w:rsidRPr="00A61158">
        <w:rPr>
          <w:rFonts w:ascii="Arial" w:hAnsi="Arial"/>
          <w:b w:val="0"/>
          <w:sz w:val="22"/>
          <w:szCs w:val="24"/>
        </w:rPr>
        <w:t xml:space="preserve"> az Erőmű lakótelepen</w:t>
      </w:r>
      <w:r w:rsidR="00F529C8">
        <w:rPr>
          <w:rFonts w:ascii="Arial" w:hAnsi="Arial"/>
          <w:b w:val="0"/>
          <w:sz w:val="22"/>
          <w:szCs w:val="24"/>
        </w:rPr>
        <w:t xml:space="preserve"> lévő</w:t>
      </w:r>
      <w:r w:rsidRPr="00A61158">
        <w:rPr>
          <w:rFonts w:ascii="Arial" w:hAnsi="Arial"/>
          <w:b w:val="0"/>
          <w:sz w:val="22"/>
          <w:szCs w:val="24"/>
        </w:rPr>
        <w:t xml:space="preserve"> </w:t>
      </w:r>
      <w:proofErr w:type="spellStart"/>
      <w:r w:rsidRPr="006A3C19">
        <w:rPr>
          <w:rFonts w:ascii="Arial" w:hAnsi="Arial"/>
          <w:sz w:val="22"/>
          <w:szCs w:val="24"/>
        </w:rPr>
        <w:t>Ver</w:t>
      </w:r>
      <w:r w:rsidR="006439DC">
        <w:rPr>
          <w:rFonts w:ascii="Arial" w:hAnsi="Arial"/>
          <w:sz w:val="22"/>
          <w:szCs w:val="24"/>
        </w:rPr>
        <w:t>e</w:t>
      </w:r>
      <w:r w:rsidRPr="006A3C19">
        <w:rPr>
          <w:rFonts w:ascii="Arial" w:hAnsi="Arial"/>
          <w:sz w:val="22"/>
          <w:szCs w:val="24"/>
        </w:rPr>
        <w:t>bély</w:t>
      </w:r>
      <w:proofErr w:type="spellEnd"/>
      <w:r w:rsidRPr="006A3C19">
        <w:rPr>
          <w:rFonts w:ascii="Arial" w:hAnsi="Arial"/>
          <w:sz w:val="22"/>
          <w:szCs w:val="24"/>
        </w:rPr>
        <w:t xml:space="preserve"> </w:t>
      </w:r>
      <w:r w:rsidR="00AA4A28" w:rsidRPr="006A3C19">
        <w:rPr>
          <w:rFonts w:ascii="Arial" w:hAnsi="Arial"/>
          <w:sz w:val="22"/>
          <w:szCs w:val="24"/>
        </w:rPr>
        <w:t>László</w:t>
      </w:r>
      <w:r w:rsidR="00AA4A28" w:rsidRPr="00A61158">
        <w:rPr>
          <w:rFonts w:ascii="Arial" w:hAnsi="Arial"/>
          <w:b w:val="0"/>
          <w:sz w:val="22"/>
          <w:szCs w:val="24"/>
        </w:rPr>
        <w:t xml:space="preserve"> szobrá</w:t>
      </w:r>
      <w:r w:rsidR="00EA085F">
        <w:rPr>
          <w:rFonts w:ascii="Arial" w:hAnsi="Arial"/>
          <w:b w:val="0"/>
          <w:sz w:val="22"/>
          <w:szCs w:val="24"/>
        </w:rPr>
        <w:t>nál</w:t>
      </w:r>
      <w:r w:rsidR="00F529C8">
        <w:rPr>
          <w:rFonts w:ascii="Arial" w:hAnsi="Arial"/>
          <w:b w:val="0"/>
          <w:sz w:val="22"/>
          <w:szCs w:val="24"/>
        </w:rPr>
        <w:t xml:space="preserve"> </w:t>
      </w:r>
      <w:r w:rsidR="00C556AE">
        <w:rPr>
          <w:rFonts w:ascii="Arial" w:hAnsi="Arial"/>
          <w:b w:val="0"/>
          <w:sz w:val="22"/>
          <w:szCs w:val="24"/>
        </w:rPr>
        <w:t xml:space="preserve">emlékeztek </w:t>
      </w:r>
      <w:proofErr w:type="spellStart"/>
      <w:r w:rsidR="00F529C8" w:rsidRPr="00A56177">
        <w:rPr>
          <w:rFonts w:ascii="Arial" w:hAnsi="Arial"/>
          <w:sz w:val="22"/>
          <w:szCs w:val="24"/>
        </w:rPr>
        <w:t>Bereznai</w:t>
      </w:r>
      <w:proofErr w:type="spellEnd"/>
      <w:r w:rsidR="00F529C8" w:rsidRPr="00A56177">
        <w:rPr>
          <w:rFonts w:ascii="Arial" w:hAnsi="Arial"/>
          <w:sz w:val="22"/>
          <w:szCs w:val="24"/>
        </w:rPr>
        <w:t xml:space="preserve"> Csaba</w:t>
      </w:r>
      <w:r w:rsidR="00F529C8">
        <w:rPr>
          <w:rFonts w:ascii="Arial" w:hAnsi="Arial"/>
          <w:b w:val="0"/>
          <w:sz w:val="22"/>
          <w:szCs w:val="24"/>
        </w:rPr>
        <w:t xml:space="preserve"> alpolgá</w:t>
      </w:r>
      <w:r w:rsidR="00F529C8">
        <w:rPr>
          <w:rFonts w:ascii="Arial" w:hAnsi="Arial"/>
          <w:b w:val="0"/>
          <w:sz w:val="22"/>
          <w:szCs w:val="24"/>
        </w:rPr>
        <w:t>r</w:t>
      </w:r>
      <w:r w:rsidR="00F529C8">
        <w:rPr>
          <w:rFonts w:ascii="Arial" w:hAnsi="Arial"/>
          <w:b w:val="0"/>
          <w:sz w:val="22"/>
          <w:szCs w:val="24"/>
        </w:rPr>
        <w:t>mesterrel bővülve</w:t>
      </w:r>
      <w:r w:rsidR="00EA085F">
        <w:rPr>
          <w:rFonts w:ascii="Arial" w:hAnsi="Arial"/>
          <w:b w:val="0"/>
          <w:sz w:val="22"/>
          <w:szCs w:val="24"/>
        </w:rPr>
        <w:t>.</w:t>
      </w:r>
    </w:p>
    <w:p w:rsidR="00753780" w:rsidRPr="00753780" w:rsidRDefault="00753780" w:rsidP="00753780"/>
    <w:p w:rsidR="00753780" w:rsidRDefault="00F529C8" w:rsidP="00DD7B5E">
      <w:pPr>
        <w:pStyle w:val="Kpalrs"/>
        <w:ind w:left="-181" w:right="-136" w:firstLine="709"/>
        <w:jc w:val="both"/>
        <w:rPr>
          <w:rFonts w:ascii="Arial" w:hAnsi="Arial"/>
          <w:b w:val="0"/>
          <w:i/>
          <w:sz w:val="22"/>
          <w:szCs w:val="24"/>
        </w:rPr>
      </w:pPr>
      <w:proofErr w:type="spellStart"/>
      <w:r>
        <w:rPr>
          <w:rFonts w:ascii="Arial" w:hAnsi="Arial"/>
          <w:b w:val="0"/>
          <w:i/>
          <w:sz w:val="22"/>
          <w:szCs w:val="24"/>
        </w:rPr>
        <w:t>Verebély</w:t>
      </w:r>
      <w:proofErr w:type="spellEnd"/>
      <w:r>
        <w:rPr>
          <w:rFonts w:ascii="Arial" w:hAnsi="Arial"/>
          <w:b w:val="0"/>
          <w:i/>
          <w:sz w:val="22"/>
          <w:szCs w:val="24"/>
        </w:rPr>
        <w:t xml:space="preserve"> László okleveles villamosmérnök kiváló nemzetközileg is elismert szakember. Komoly érdeme van abban, hogy</w:t>
      </w:r>
      <w:r w:rsidR="00753780">
        <w:rPr>
          <w:rFonts w:ascii="Arial" w:hAnsi="Arial"/>
          <w:b w:val="0"/>
          <w:i/>
          <w:sz w:val="22"/>
          <w:szCs w:val="24"/>
        </w:rPr>
        <w:t xml:space="preserve"> 1927-ben az a döntés született: </w:t>
      </w:r>
      <w:r>
        <w:rPr>
          <w:rFonts w:ascii="Arial" w:hAnsi="Arial"/>
          <w:b w:val="0"/>
          <w:i/>
          <w:sz w:val="22"/>
          <w:szCs w:val="24"/>
        </w:rPr>
        <w:t>az angol tökével épülő, a Budapest –</w:t>
      </w:r>
      <w:r w:rsidR="00753780">
        <w:rPr>
          <w:rFonts w:ascii="Arial" w:hAnsi="Arial"/>
          <w:b w:val="0"/>
          <w:i/>
          <w:sz w:val="22"/>
          <w:szCs w:val="24"/>
        </w:rPr>
        <w:t xml:space="preserve"> </w:t>
      </w:r>
      <w:r>
        <w:rPr>
          <w:rFonts w:ascii="Arial" w:hAnsi="Arial"/>
          <w:b w:val="0"/>
          <w:i/>
          <w:sz w:val="22"/>
          <w:szCs w:val="24"/>
        </w:rPr>
        <w:t>Hegyeshal</w:t>
      </w:r>
      <w:r w:rsidR="00753780">
        <w:rPr>
          <w:rFonts w:ascii="Arial" w:hAnsi="Arial"/>
          <w:b w:val="0"/>
          <w:i/>
          <w:sz w:val="22"/>
          <w:szCs w:val="24"/>
        </w:rPr>
        <w:t>o</w:t>
      </w:r>
      <w:r>
        <w:rPr>
          <w:rFonts w:ascii="Arial" w:hAnsi="Arial"/>
          <w:b w:val="0"/>
          <w:i/>
          <w:sz w:val="22"/>
          <w:szCs w:val="24"/>
        </w:rPr>
        <w:t xml:space="preserve">m </w:t>
      </w:r>
      <w:r w:rsidR="00753780">
        <w:rPr>
          <w:rFonts w:ascii="Arial" w:hAnsi="Arial"/>
          <w:b w:val="0"/>
          <w:i/>
          <w:sz w:val="22"/>
          <w:szCs w:val="24"/>
        </w:rPr>
        <w:t xml:space="preserve">villamosított </w:t>
      </w:r>
      <w:r>
        <w:rPr>
          <w:rFonts w:ascii="Arial" w:hAnsi="Arial"/>
          <w:b w:val="0"/>
          <w:i/>
          <w:sz w:val="22"/>
          <w:szCs w:val="24"/>
        </w:rPr>
        <w:t>vasút</w:t>
      </w:r>
      <w:r w:rsidR="00753780">
        <w:rPr>
          <w:rFonts w:ascii="Arial" w:hAnsi="Arial"/>
          <w:b w:val="0"/>
          <w:i/>
          <w:sz w:val="22"/>
          <w:szCs w:val="24"/>
        </w:rPr>
        <w:t xml:space="preserve"> energiaigénye biztosítására épülő, a MÁK által szorgalmazott, erőmű </w:t>
      </w:r>
      <w:proofErr w:type="spellStart"/>
      <w:r w:rsidR="00753780">
        <w:rPr>
          <w:rFonts w:ascii="Arial" w:hAnsi="Arial"/>
          <w:b w:val="0"/>
          <w:i/>
          <w:sz w:val="22"/>
          <w:szCs w:val="24"/>
        </w:rPr>
        <w:t>Bánhidán</w:t>
      </w:r>
      <w:proofErr w:type="spellEnd"/>
      <w:r w:rsidR="00753780">
        <w:rPr>
          <w:rFonts w:ascii="Arial" w:hAnsi="Arial"/>
          <w:b w:val="0"/>
          <w:i/>
          <w:sz w:val="22"/>
          <w:szCs w:val="24"/>
        </w:rPr>
        <w:t xml:space="preserve"> épüljön meg.</w:t>
      </w:r>
    </w:p>
    <w:p w:rsidR="00F529C8" w:rsidRPr="00F529C8" w:rsidRDefault="00F529C8" w:rsidP="00DD7B5E">
      <w:pPr>
        <w:pStyle w:val="Kpalrs"/>
        <w:ind w:left="-181" w:right="-136" w:firstLine="709"/>
        <w:jc w:val="both"/>
        <w:rPr>
          <w:rFonts w:ascii="Arial" w:hAnsi="Arial"/>
          <w:b w:val="0"/>
          <w:i/>
          <w:sz w:val="22"/>
          <w:szCs w:val="24"/>
        </w:rPr>
      </w:pPr>
      <w:r>
        <w:rPr>
          <w:rFonts w:ascii="Arial" w:hAnsi="Arial"/>
          <w:b w:val="0"/>
          <w:i/>
          <w:sz w:val="22"/>
          <w:szCs w:val="24"/>
        </w:rPr>
        <w:t xml:space="preserve"> </w:t>
      </w:r>
    </w:p>
    <w:p w:rsidR="007129DF" w:rsidRDefault="006439DC" w:rsidP="007129DF">
      <w:pPr>
        <w:pStyle w:val="Kpalrs"/>
        <w:ind w:left="-181" w:right="-136"/>
        <w:jc w:val="both"/>
        <w:rPr>
          <w:rFonts w:ascii="Arial" w:hAnsi="Arial"/>
          <w:b w:val="0"/>
          <w:sz w:val="22"/>
          <w:szCs w:val="24"/>
        </w:rPr>
      </w:pPr>
      <w:r>
        <w:rPr>
          <w:rFonts w:ascii="Arial" w:hAnsi="Arial"/>
          <w:b w:val="0"/>
          <w:sz w:val="22"/>
          <w:szCs w:val="24"/>
        </w:rPr>
        <w:t xml:space="preserve">          </w:t>
      </w:r>
      <w:r w:rsidR="00624135" w:rsidRPr="00A61158">
        <w:rPr>
          <w:rFonts w:ascii="Arial" w:hAnsi="Arial"/>
          <w:b w:val="0"/>
          <w:sz w:val="22"/>
          <w:szCs w:val="24"/>
        </w:rPr>
        <w:t>13.</w:t>
      </w:r>
      <w:r w:rsidR="00EA085F">
        <w:rPr>
          <w:rFonts w:ascii="Arial" w:hAnsi="Arial"/>
          <w:b w:val="0"/>
          <w:sz w:val="22"/>
          <w:szCs w:val="24"/>
        </w:rPr>
        <w:t xml:space="preserve"> órakor</w:t>
      </w:r>
      <w:r w:rsidR="00624135" w:rsidRPr="00A61158">
        <w:rPr>
          <w:rFonts w:ascii="Arial" w:hAnsi="Arial"/>
          <w:b w:val="0"/>
          <w:sz w:val="22"/>
          <w:szCs w:val="24"/>
        </w:rPr>
        <w:t xml:space="preserve"> indult a hagyományos kegyeleti emlékmenet,</w:t>
      </w:r>
      <w:r>
        <w:rPr>
          <w:rFonts w:ascii="Arial" w:hAnsi="Arial"/>
          <w:b w:val="0"/>
          <w:sz w:val="22"/>
          <w:szCs w:val="24"/>
        </w:rPr>
        <w:t xml:space="preserve"> mintegy ötven bányász járta körbe a város bányász emlékhelyeit.</w:t>
      </w:r>
      <w:r w:rsidR="00CC4D4E">
        <w:rPr>
          <w:rFonts w:ascii="Arial" w:hAnsi="Arial"/>
          <w:b w:val="0"/>
          <w:sz w:val="22"/>
          <w:szCs w:val="24"/>
        </w:rPr>
        <w:t xml:space="preserve"> </w:t>
      </w:r>
      <w:r>
        <w:rPr>
          <w:rFonts w:ascii="Arial" w:hAnsi="Arial"/>
          <w:b w:val="0"/>
          <w:sz w:val="22"/>
          <w:szCs w:val="24"/>
        </w:rPr>
        <w:t>E</w:t>
      </w:r>
      <w:r w:rsidR="00CC4D4E">
        <w:rPr>
          <w:rFonts w:ascii="Arial" w:hAnsi="Arial"/>
          <w:b w:val="0"/>
          <w:sz w:val="22"/>
          <w:szCs w:val="24"/>
        </w:rPr>
        <w:t>lsőkén</w:t>
      </w:r>
      <w:r>
        <w:rPr>
          <w:rFonts w:ascii="Arial" w:hAnsi="Arial"/>
          <w:b w:val="0"/>
          <w:sz w:val="22"/>
          <w:szCs w:val="24"/>
        </w:rPr>
        <w:t>t</w:t>
      </w:r>
      <w:r w:rsidR="00CC4D4E">
        <w:rPr>
          <w:rFonts w:ascii="Arial" w:hAnsi="Arial"/>
          <w:b w:val="0"/>
          <w:sz w:val="22"/>
          <w:szCs w:val="24"/>
        </w:rPr>
        <w:t xml:space="preserve"> </w:t>
      </w:r>
      <w:r w:rsidR="00CC4D4E" w:rsidRPr="00863E3F">
        <w:rPr>
          <w:rFonts w:ascii="Arial" w:hAnsi="Arial"/>
          <w:sz w:val="22"/>
          <w:szCs w:val="24"/>
        </w:rPr>
        <w:t>Gál István</w:t>
      </w:r>
      <w:r w:rsidR="00CC4D4E">
        <w:rPr>
          <w:rFonts w:ascii="Arial" w:hAnsi="Arial"/>
          <w:b w:val="0"/>
          <w:sz w:val="22"/>
          <w:szCs w:val="24"/>
        </w:rPr>
        <w:t xml:space="preserve"> Vértanúk terén álló szobrán </w:t>
      </w:r>
      <w:r w:rsidR="00CC4D4E" w:rsidRPr="00A61158">
        <w:rPr>
          <w:rFonts w:ascii="Arial" w:hAnsi="Arial"/>
          <w:b w:val="0"/>
          <w:sz w:val="22"/>
          <w:szCs w:val="24"/>
        </w:rPr>
        <w:t>helyezt</w:t>
      </w:r>
      <w:r w:rsidR="00CC4D4E">
        <w:rPr>
          <w:rFonts w:ascii="Arial" w:hAnsi="Arial"/>
          <w:b w:val="0"/>
          <w:sz w:val="22"/>
          <w:szCs w:val="24"/>
        </w:rPr>
        <w:t>ü</w:t>
      </w:r>
      <w:r w:rsidR="00CC4D4E" w:rsidRPr="00A61158">
        <w:rPr>
          <w:rFonts w:ascii="Arial" w:hAnsi="Arial"/>
          <w:b w:val="0"/>
          <w:sz w:val="22"/>
          <w:szCs w:val="24"/>
        </w:rPr>
        <w:t>k</w:t>
      </w:r>
      <w:r w:rsidR="00CC4D4E">
        <w:rPr>
          <w:rFonts w:ascii="Arial" w:hAnsi="Arial"/>
          <w:b w:val="0"/>
          <w:sz w:val="22"/>
          <w:szCs w:val="24"/>
        </w:rPr>
        <w:t xml:space="preserve"> el </w:t>
      </w:r>
      <w:r w:rsidR="00CC4D4E" w:rsidRPr="00A61158">
        <w:rPr>
          <w:rFonts w:ascii="Arial" w:hAnsi="Arial"/>
          <w:b w:val="0"/>
          <w:sz w:val="22"/>
          <w:szCs w:val="24"/>
        </w:rPr>
        <w:t>a hálás emlékezet koszorú</w:t>
      </w:r>
      <w:r w:rsidR="00CC4D4E">
        <w:rPr>
          <w:rFonts w:ascii="Arial" w:hAnsi="Arial"/>
          <w:b w:val="0"/>
          <w:sz w:val="22"/>
          <w:szCs w:val="24"/>
        </w:rPr>
        <w:t xml:space="preserve">ját. </w:t>
      </w:r>
      <w:r>
        <w:rPr>
          <w:rFonts w:ascii="Arial" w:hAnsi="Arial"/>
          <w:b w:val="0"/>
          <w:sz w:val="22"/>
          <w:szCs w:val="24"/>
        </w:rPr>
        <w:t>A</w:t>
      </w:r>
      <w:r w:rsidR="007936DC">
        <w:rPr>
          <w:rFonts w:ascii="Arial" w:hAnsi="Arial"/>
          <w:b w:val="0"/>
          <w:sz w:val="22"/>
          <w:szCs w:val="24"/>
        </w:rPr>
        <w:t xml:space="preserve">z </w:t>
      </w:r>
      <w:r w:rsidR="007936DC" w:rsidRPr="00FC204C">
        <w:rPr>
          <w:rFonts w:ascii="Arial" w:hAnsi="Arial"/>
          <w:sz w:val="22"/>
          <w:szCs w:val="24"/>
        </w:rPr>
        <w:t xml:space="preserve">Újtelepi és az </w:t>
      </w:r>
      <w:proofErr w:type="spellStart"/>
      <w:r w:rsidR="007936DC" w:rsidRPr="00FC204C">
        <w:rPr>
          <w:rFonts w:ascii="Arial" w:hAnsi="Arial"/>
          <w:sz w:val="22"/>
          <w:szCs w:val="24"/>
        </w:rPr>
        <w:t>Újbánhidai</w:t>
      </w:r>
      <w:proofErr w:type="spellEnd"/>
      <w:r w:rsidR="007936DC" w:rsidRPr="00FC204C">
        <w:rPr>
          <w:rFonts w:ascii="Arial" w:hAnsi="Arial"/>
          <w:sz w:val="22"/>
          <w:szCs w:val="24"/>
        </w:rPr>
        <w:t xml:space="preserve"> temetőben</w:t>
      </w:r>
      <w:r w:rsidR="00624135" w:rsidRPr="00A61158">
        <w:rPr>
          <w:rFonts w:ascii="Arial" w:hAnsi="Arial"/>
          <w:b w:val="0"/>
          <w:sz w:val="22"/>
          <w:szCs w:val="24"/>
        </w:rPr>
        <w:t xml:space="preserve"> a tömegszerencsé</w:t>
      </w:r>
      <w:r w:rsidR="00624135" w:rsidRPr="00A61158">
        <w:rPr>
          <w:rFonts w:ascii="Arial" w:hAnsi="Arial"/>
          <w:b w:val="0"/>
          <w:sz w:val="22"/>
          <w:szCs w:val="24"/>
        </w:rPr>
        <w:t>t</w:t>
      </w:r>
      <w:r w:rsidR="00624135" w:rsidRPr="00A61158">
        <w:rPr>
          <w:rFonts w:ascii="Arial" w:hAnsi="Arial"/>
          <w:b w:val="0"/>
          <w:sz w:val="22"/>
          <w:szCs w:val="24"/>
        </w:rPr>
        <w:t>lenségek áldozat</w:t>
      </w:r>
      <w:r w:rsidR="007936DC">
        <w:rPr>
          <w:rFonts w:ascii="Arial" w:hAnsi="Arial"/>
          <w:b w:val="0"/>
          <w:sz w:val="22"/>
          <w:szCs w:val="24"/>
        </w:rPr>
        <w:t xml:space="preserve">ainak sírjainál koszorúztunk. Hagyományosan az utolsó 1978 február 16-i nagy </w:t>
      </w:r>
      <w:r w:rsidR="005A64FD">
        <w:rPr>
          <w:rFonts w:ascii="Arial" w:hAnsi="Arial"/>
          <w:b w:val="0"/>
          <w:sz w:val="22"/>
          <w:szCs w:val="24"/>
        </w:rPr>
        <w:t>baleset 26</w:t>
      </w:r>
      <w:r w:rsidR="007936DC">
        <w:rPr>
          <w:rFonts w:ascii="Arial" w:hAnsi="Arial"/>
          <w:b w:val="0"/>
          <w:sz w:val="22"/>
          <w:szCs w:val="24"/>
        </w:rPr>
        <w:t xml:space="preserve"> áldozatának sírkertjénél a Bányászhimnusz eléneklésével emlékeztünk</w:t>
      </w:r>
      <w:r w:rsidR="00BF6C91">
        <w:rPr>
          <w:rFonts w:ascii="Arial" w:hAnsi="Arial"/>
          <w:b w:val="0"/>
          <w:sz w:val="22"/>
          <w:szCs w:val="24"/>
        </w:rPr>
        <w:t>.</w:t>
      </w:r>
      <w:r w:rsidR="007936DC">
        <w:rPr>
          <w:rFonts w:ascii="Arial" w:hAnsi="Arial"/>
          <w:b w:val="0"/>
          <w:sz w:val="22"/>
          <w:szCs w:val="24"/>
        </w:rPr>
        <w:t xml:space="preserve"> </w:t>
      </w:r>
      <w:r w:rsidR="00C556AE">
        <w:rPr>
          <w:rFonts w:ascii="Arial" w:hAnsi="Arial"/>
          <w:b w:val="0"/>
          <w:sz w:val="22"/>
          <w:szCs w:val="24"/>
        </w:rPr>
        <w:t>A</w:t>
      </w:r>
      <w:r w:rsidR="00EA085F">
        <w:rPr>
          <w:rFonts w:ascii="Arial" w:hAnsi="Arial"/>
          <w:b w:val="0"/>
          <w:sz w:val="22"/>
          <w:szCs w:val="24"/>
        </w:rPr>
        <w:t xml:space="preserve"> S</w:t>
      </w:r>
      <w:r w:rsidR="0004774D">
        <w:rPr>
          <w:rFonts w:ascii="Arial" w:hAnsi="Arial"/>
          <w:b w:val="0"/>
          <w:sz w:val="22"/>
          <w:szCs w:val="24"/>
        </w:rPr>
        <w:t>z</w:t>
      </w:r>
      <w:r w:rsidR="00EA085F">
        <w:rPr>
          <w:rFonts w:ascii="Arial" w:hAnsi="Arial"/>
          <w:b w:val="0"/>
          <w:sz w:val="22"/>
          <w:szCs w:val="24"/>
        </w:rPr>
        <w:t xml:space="preserve">abadtéri Bányászati </w:t>
      </w:r>
      <w:r w:rsidR="0004774D">
        <w:rPr>
          <w:rFonts w:ascii="Arial" w:hAnsi="Arial"/>
          <w:b w:val="0"/>
          <w:sz w:val="22"/>
          <w:szCs w:val="24"/>
        </w:rPr>
        <w:t>M</w:t>
      </w:r>
      <w:r w:rsidR="00EA085F">
        <w:rPr>
          <w:rFonts w:ascii="Arial" w:hAnsi="Arial"/>
          <w:b w:val="0"/>
          <w:sz w:val="22"/>
          <w:szCs w:val="24"/>
        </w:rPr>
        <w:t xml:space="preserve">úzeumban lévő </w:t>
      </w:r>
      <w:r w:rsidR="0030205E">
        <w:rPr>
          <w:rFonts w:ascii="Arial" w:hAnsi="Arial"/>
          <w:b w:val="0"/>
          <w:sz w:val="22"/>
          <w:szCs w:val="24"/>
        </w:rPr>
        <w:t>emlékhelye</w:t>
      </w:r>
      <w:r w:rsidR="00C556AE">
        <w:rPr>
          <w:rFonts w:ascii="Arial" w:hAnsi="Arial"/>
          <w:b w:val="0"/>
          <w:sz w:val="22"/>
          <w:szCs w:val="24"/>
        </w:rPr>
        <w:t>ken a hatalmi önkény mártírjai előt</w:t>
      </w:r>
      <w:r w:rsidR="0030205E">
        <w:rPr>
          <w:rFonts w:ascii="Arial" w:hAnsi="Arial"/>
          <w:b w:val="0"/>
          <w:sz w:val="22"/>
          <w:szCs w:val="24"/>
        </w:rPr>
        <w:t>t</w:t>
      </w:r>
      <w:r w:rsidR="00C556AE">
        <w:rPr>
          <w:rFonts w:ascii="Arial" w:hAnsi="Arial"/>
          <w:b w:val="0"/>
          <w:sz w:val="22"/>
          <w:szCs w:val="24"/>
        </w:rPr>
        <w:t xml:space="preserve"> tisztelegtünk</w:t>
      </w:r>
      <w:r w:rsidR="00BF6C91">
        <w:rPr>
          <w:rFonts w:ascii="Arial" w:hAnsi="Arial"/>
          <w:b w:val="0"/>
          <w:sz w:val="22"/>
          <w:szCs w:val="24"/>
        </w:rPr>
        <w:t>.</w:t>
      </w:r>
      <w:r w:rsidR="009C08A6">
        <w:rPr>
          <w:rFonts w:ascii="Arial" w:hAnsi="Arial"/>
          <w:b w:val="0"/>
          <w:sz w:val="22"/>
          <w:szCs w:val="24"/>
        </w:rPr>
        <w:t xml:space="preserve"> Időközben a bányamentők </w:t>
      </w:r>
      <w:r w:rsidR="00140AAA">
        <w:rPr>
          <w:rFonts w:ascii="Arial" w:hAnsi="Arial"/>
          <w:b w:val="0"/>
          <w:sz w:val="22"/>
          <w:szCs w:val="24"/>
        </w:rPr>
        <w:t>a mentések során életüket vesztő társaik emléktáblájánál helyezték el virágaikat.</w:t>
      </w:r>
    </w:p>
    <w:p w:rsidR="009C08A6" w:rsidRDefault="007129DF" w:rsidP="007129DF">
      <w:pPr>
        <w:pStyle w:val="Kpalrs"/>
        <w:ind w:left="-181" w:right="-136"/>
        <w:jc w:val="both"/>
        <w:rPr>
          <w:rFonts w:ascii="Arial" w:hAnsi="Arial"/>
          <w:b w:val="0"/>
          <w:sz w:val="22"/>
          <w:szCs w:val="24"/>
        </w:rPr>
      </w:pPr>
      <w:r>
        <w:rPr>
          <w:rFonts w:ascii="Arial" w:hAnsi="Arial"/>
          <w:b w:val="0"/>
          <w:sz w:val="22"/>
          <w:szCs w:val="24"/>
        </w:rPr>
        <w:t xml:space="preserve">     </w:t>
      </w:r>
      <w:r w:rsidR="00C556AE">
        <w:rPr>
          <w:rFonts w:ascii="Arial" w:hAnsi="Arial"/>
          <w:szCs w:val="24"/>
        </w:rPr>
        <w:t xml:space="preserve">  </w:t>
      </w:r>
      <w:r>
        <w:rPr>
          <w:rFonts w:ascii="Arial" w:hAnsi="Arial"/>
          <w:szCs w:val="24"/>
        </w:rPr>
        <w:t xml:space="preserve">   </w:t>
      </w:r>
      <w:r w:rsidR="00C556AE">
        <w:rPr>
          <w:rFonts w:ascii="Arial" w:hAnsi="Arial"/>
          <w:szCs w:val="24"/>
        </w:rPr>
        <w:t xml:space="preserve"> </w:t>
      </w:r>
      <w:r w:rsidR="00C556AE">
        <w:rPr>
          <w:rFonts w:ascii="Arial" w:hAnsi="Arial"/>
          <w:b w:val="0"/>
          <w:sz w:val="22"/>
          <w:szCs w:val="24"/>
        </w:rPr>
        <w:t>A</w:t>
      </w:r>
      <w:r>
        <w:rPr>
          <w:rFonts w:ascii="Arial" w:hAnsi="Arial"/>
          <w:b w:val="0"/>
          <w:sz w:val="22"/>
          <w:szCs w:val="24"/>
        </w:rPr>
        <w:t>z utóbbi években a korábban a MÁK Rt-hez tartozó, aztán a II. világháborút követő államosítások során leválasztott szervezetek is együtt ünnepelnek a bányászokkal. Így a kegy</w:t>
      </w:r>
      <w:r>
        <w:rPr>
          <w:rFonts w:ascii="Arial" w:hAnsi="Arial"/>
          <w:b w:val="0"/>
          <w:sz w:val="22"/>
          <w:szCs w:val="24"/>
        </w:rPr>
        <w:t>e</w:t>
      </w:r>
      <w:r>
        <w:rPr>
          <w:rFonts w:ascii="Arial" w:hAnsi="Arial"/>
          <w:b w:val="0"/>
          <w:sz w:val="22"/>
          <w:szCs w:val="24"/>
        </w:rPr>
        <w:t xml:space="preserve">leti út utolsó állomása a korábbi Bányakórház, ma </w:t>
      </w:r>
      <w:r w:rsidRPr="00D5599B">
        <w:rPr>
          <w:rFonts w:ascii="Arial" w:hAnsi="Arial"/>
          <w:sz w:val="22"/>
          <w:szCs w:val="24"/>
        </w:rPr>
        <w:t>Szent Borbála Kórház</w:t>
      </w:r>
      <w:r>
        <w:rPr>
          <w:rFonts w:ascii="Arial" w:hAnsi="Arial"/>
          <w:b w:val="0"/>
          <w:sz w:val="22"/>
          <w:szCs w:val="24"/>
        </w:rPr>
        <w:t xml:space="preserve"> volt, ahol</w:t>
      </w:r>
      <w:r w:rsidR="00FF60CC">
        <w:rPr>
          <w:rFonts w:ascii="Arial" w:hAnsi="Arial"/>
          <w:b w:val="0"/>
          <w:sz w:val="22"/>
          <w:szCs w:val="24"/>
        </w:rPr>
        <w:t xml:space="preserve"> már játszott a Bányász Fúvószenekar,</w:t>
      </w:r>
      <w:r>
        <w:rPr>
          <w:rFonts w:ascii="Arial" w:hAnsi="Arial"/>
          <w:b w:val="0"/>
          <w:sz w:val="22"/>
          <w:szCs w:val="24"/>
        </w:rPr>
        <w:t xml:space="preserve"> csatlakoztunk a már gyülekező kórházi dolgozókhoz. </w:t>
      </w:r>
      <w:r w:rsidR="00FF782F">
        <w:rPr>
          <w:rFonts w:ascii="Arial" w:hAnsi="Arial"/>
          <w:b w:val="0"/>
          <w:sz w:val="22"/>
          <w:szCs w:val="24"/>
        </w:rPr>
        <w:t>A tudósító ünnepi megemlékezésében emlékeztetett arra, hogy az idén 120 éves tatabányai szénbány</w:t>
      </w:r>
      <w:r w:rsidR="00FF782F">
        <w:rPr>
          <w:rFonts w:ascii="Arial" w:hAnsi="Arial"/>
          <w:b w:val="0"/>
          <w:sz w:val="22"/>
          <w:szCs w:val="24"/>
        </w:rPr>
        <w:t>á</w:t>
      </w:r>
      <w:r w:rsidR="00FF782F">
        <w:rPr>
          <w:rFonts w:ascii="Arial" w:hAnsi="Arial"/>
          <w:b w:val="0"/>
          <w:sz w:val="22"/>
          <w:szCs w:val="24"/>
        </w:rPr>
        <w:t xml:space="preserve">szat nemcsak az ipari tevékenységet, hanem az emberi együtt élés szinte minden feltételét teremtette meg ebben a térségben, így az egészségügyet is. A Kórházzal való együttműködés akkor sem </w:t>
      </w:r>
      <w:r w:rsidR="005A64FD">
        <w:rPr>
          <w:rFonts w:ascii="Arial" w:hAnsi="Arial"/>
          <w:b w:val="0"/>
          <w:sz w:val="22"/>
          <w:szCs w:val="24"/>
        </w:rPr>
        <w:t>szakadt,</w:t>
      </w:r>
      <w:r w:rsidR="00FF782F">
        <w:rPr>
          <w:rFonts w:ascii="Arial" w:hAnsi="Arial"/>
          <w:b w:val="0"/>
          <w:sz w:val="22"/>
          <w:szCs w:val="24"/>
        </w:rPr>
        <w:t xml:space="preserve"> meg amikor szervezetileg már nem tartoztak össze. A bánya a legnehezebb években is komoly mértékben támogatta, anyagi eszközökkel is a gyógyító megelőző munkát. A Kórház pedig a legnehezebb percekben is mindent megtett életek megmentéséért, a baleset</w:t>
      </w:r>
      <w:r w:rsidR="00FF782F">
        <w:rPr>
          <w:rFonts w:ascii="Arial" w:hAnsi="Arial"/>
          <w:b w:val="0"/>
          <w:sz w:val="22"/>
          <w:szCs w:val="24"/>
        </w:rPr>
        <w:t>e</w:t>
      </w:r>
      <w:r w:rsidR="00FF782F">
        <w:rPr>
          <w:rFonts w:ascii="Arial" w:hAnsi="Arial"/>
          <w:b w:val="0"/>
          <w:sz w:val="22"/>
          <w:szCs w:val="24"/>
        </w:rPr>
        <w:t xml:space="preserve">sek felgyógyulásáért. A Kórház felvette a bányászok védőszentjének a nevét és a Fő téri Szent Borbála szobor mását is elhelyezte az intézményben. </w:t>
      </w:r>
      <w:r w:rsidR="009C08A6">
        <w:rPr>
          <w:rFonts w:ascii="Arial" w:hAnsi="Arial"/>
          <w:b w:val="0"/>
          <w:sz w:val="22"/>
          <w:szCs w:val="24"/>
        </w:rPr>
        <w:t>A régi Bányakórházat díszítő bányász szobrokat is sikerült</w:t>
      </w:r>
      <w:r w:rsidR="00FF60CC">
        <w:rPr>
          <w:rFonts w:ascii="Arial" w:hAnsi="Arial"/>
          <w:b w:val="0"/>
          <w:sz w:val="22"/>
          <w:szCs w:val="24"/>
        </w:rPr>
        <w:t xml:space="preserve"> közösen </w:t>
      </w:r>
      <w:r w:rsidR="009C08A6">
        <w:rPr>
          <w:rFonts w:ascii="Arial" w:hAnsi="Arial"/>
          <w:b w:val="0"/>
          <w:sz w:val="22"/>
          <w:szCs w:val="24"/>
        </w:rPr>
        <w:t>megmenteni, miután a Kórház helyet biztosított. A kórház mege</w:t>
      </w:r>
      <w:r w:rsidR="009C08A6">
        <w:rPr>
          <w:rFonts w:ascii="Arial" w:hAnsi="Arial"/>
          <w:b w:val="0"/>
          <w:sz w:val="22"/>
          <w:szCs w:val="24"/>
        </w:rPr>
        <w:t>m</w:t>
      </w:r>
      <w:r w:rsidR="009C08A6">
        <w:rPr>
          <w:rFonts w:ascii="Arial" w:hAnsi="Arial"/>
          <w:b w:val="0"/>
          <w:sz w:val="22"/>
          <w:szCs w:val="24"/>
        </w:rPr>
        <w:t>lékezésén részt vettek a város és megye vezetői is. A kosz</w:t>
      </w:r>
      <w:r w:rsidR="00D5599B">
        <w:rPr>
          <w:rFonts w:ascii="Arial" w:hAnsi="Arial"/>
          <w:b w:val="0"/>
          <w:sz w:val="22"/>
          <w:szCs w:val="24"/>
        </w:rPr>
        <w:t>or</w:t>
      </w:r>
      <w:r w:rsidR="009C08A6">
        <w:rPr>
          <w:rFonts w:ascii="Arial" w:hAnsi="Arial"/>
          <w:b w:val="0"/>
          <w:sz w:val="22"/>
          <w:szCs w:val="24"/>
        </w:rPr>
        <w:t>úkat Búza Barna Bányász és Bányászanya gyermekével szobrok talapzatára helyeztük el</w:t>
      </w:r>
      <w:r w:rsidR="005A64FD">
        <w:rPr>
          <w:rFonts w:ascii="Arial" w:hAnsi="Arial"/>
          <w:b w:val="0"/>
          <w:sz w:val="22"/>
          <w:szCs w:val="24"/>
        </w:rPr>
        <w:t>,</w:t>
      </w:r>
      <w:r w:rsidR="009C08A6">
        <w:rPr>
          <w:rFonts w:ascii="Arial" w:hAnsi="Arial"/>
          <w:b w:val="0"/>
          <w:sz w:val="22"/>
          <w:szCs w:val="24"/>
        </w:rPr>
        <w:t xml:space="preserve"> majd közösen elénekeltük a B</w:t>
      </w:r>
      <w:r w:rsidR="009C08A6">
        <w:rPr>
          <w:rFonts w:ascii="Arial" w:hAnsi="Arial"/>
          <w:b w:val="0"/>
          <w:sz w:val="22"/>
          <w:szCs w:val="24"/>
        </w:rPr>
        <w:t>á</w:t>
      </w:r>
      <w:r w:rsidR="009C08A6">
        <w:rPr>
          <w:rFonts w:ascii="Arial" w:hAnsi="Arial"/>
          <w:b w:val="0"/>
          <w:sz w:val="22"/>
          <w:szCs w:val="24"/>
        </w:rPr>
        <w:t>nyászhimnuszt.</w:t>
      </w:r>
    </w:p>
    <w:p w:rsidR="00C556AE" w:rsidRPr="00C556AE" w:rsidRDefault="009C08A6" w:rsidP="007129DF">
      <w:pPr>
        <w:pStyle w:val="Kpalrs"/>
        <w:ind w:left="-181" w:right="-136"/>
        <w:jc w:val="both"/>
      </w:pPr>
      <w:r>
        <w:rPr>
          <w:rFonts w:ascii="Arial" w:hAnsi="Arial"/>
          <w:b w:val="0"/>
          <w:sz w:val="22"/>
          <w:szCs w:val="24"/>
        </w:rPr>
        <w:t xml:space="preserve">           Megünnepelték a</w:t>
      </w:r>
      <w:r w:rsidR="00AE538E">
        <w:rPr>
          <w:rFonts w:ascii="Arial" w:hAnsi="Arial"/>
          <w:b w:val="0"/>
          <w:sz w:val="22"/>
          <w:szCs w:val="24"/>
        </w:rPr>
        <w:t xml:space="preserve"> 64.</w:t>
      </w:r>
      <w:r>
        <w:rPr>
          <w:rFonts w:ascii="Arial" w:hAnsi="Arial"/>
          <w:b w:val="0"/>
          <w:sz w:val="22"/>
          <w:szCs w:val="24"/>
        </w:rPr>
        <w:t xml:space="preserve"> Bányásznapot</w:t>
      </w:r>
      <w:r w:rsidR="00AE538E">
        <w:rPr>
          <w:rFonts w:ascii="Arial" w:hAnsi="Arial"/>
          <w:b w:val="0"/>
          <w:sz w:val="22"/>
          <w:szCs w:val="24"/>
        </w:rPr>
        <w:t xml:space="preserve"> és a 22. </w:t>
      </w:r>
      <w:proofErr w:type="spellStart"/>
      <w:r w:rsidR="00AE538E">
        <w:rPr>
          <w:rFonts w:ascii="Arial" w:hAnsi="Arial"/>
          <w:b w:val="0"/>
          <w:sz w:val="22"/>
          <w:szCs w:val="24"/>
        </w:rPr>
        <w:t>Villamosnapot</w:t>
      </w:r>
      <w:proofErr w:type="spellEnd"/>
      <w:r>
        <w:rPr>
          <w:rFonts w:ascii="Arial" w:hAnsi="Arial"/>
          <w:b w:val="0"/>
          <w:sz w:val="22"/>
          <w:szCs w:val="24"/>
        </w:rPr>
        <w:t xml:space="preserve"> a</w:t>
      </w:r>
      <w:r w:rsidR="00C556AE">
        <w:rPr>
          <w:rFonts w:ascii="Arial" w:hAnsi="Arial"/>
          <w:b w:val="0"/>
          <w:sz w:val="22"/>
          <w:szCs w:val="24"/>
        </w:rPr>
        <w:t xml:space="preserve"> </w:t>
      </w:r>
      <w:r>
        <w:rPr>
          <w:rFonts w:ascii="Arial" w:hAnsi="Arial"/>
          <w:b w:val="0"/>
          <w:sz w:val="22"/>
          <w:szCs w:val="24"/>
        </w:rPr>
        <w:t>T</w:t>
      </w:r>
      <w:r w:rsidR="00C556AE">
        <w:rPr>
          <w:rFonts w:ascii="Arial" w:hAnsi="Arial"/>
          <w:b w:val="0"/>
          <w:sz w:val="22"/>
          <w:szCs w:val="24"/>
        </w:rPr>
        <w:t xml:space="preserve">atabányai </w:t>
      </w:r>
      <w:r>
        <w:rPr>
          <w:rFonts w:ascii="Arial" w:hAnsi="Arial"/>
          <w:b w:val="0"/>
          <w:sz w:val="22"/>
          <w:szCs w:val="24"/>
        </w:rPr>
        <w:t>E</w:t>
      </w:r>
      <w:r w:rsidR="00C556AE">
        <w:rPr>
          <w:rFonts w:ascii="Arial" w:hAnsi="Arial"/>
          <w:b w:val="0"/>
          <w:sz w:val="22"/>
          <w:szCs w:val="24"/>
        </w:rPr>
        <w:t>rőmű dolg</w:t>
      </w:r>
      <w:r w:rsidR="00C556AE">
        <w:rPr>
          <w:rFonts w:ascii="Arial" w:hAnsi="Arial"/>
          <w:b w:val="0"/>
          <w:sz w:val="22"/>
          <w:szCs w:val="24"/>
        </w:rPr>
        <w:t>o</w:t>
      </w:r>
      <w:r w:rsidR="00C556AE">
        <w:rPr>
          <w:rFonts w:ascii="Arial" w:hAnsi="Arial"/>
          <w:b w:val="0"/>
          <w:sz w:val="22"/>
          <w:szCs w:val="24"/>
        </w:rPr>
        <w:t>zó</w:t>
      </w:r>
      <w:r>
        <w:rPr>
          <w:rFonts w:ascii="Arial" w:hAnsi="Arial"/>
          <w:b w:val="0"/>
          <w:sz w:val="22"/>
          <w:szCs w:val="24"/>
        </w:rPr>
        <w:t>i is</w:t>
      </w:r>
      <w:r w:rsidR="00AE538E">
        <w:rPr>
          <w:rFonts w:ascii="Arial" w:hAnsi="Arial"/>
          <w:b w:val="0"/>
          <w:sz w:val="22"/>
          <w:szCs w:val="24"/>
        </w:rPr>
        <w:t>. Az erőmű elődjét, az I. Erőtelepet a MÁK Rt. 1898-ban építette. A</w:t>
      </w:r>
      <w:r>
        <w:rPr>
          <w:rFonts w:ascii="Arial" w:hAnsi="Arial"/>
          <w:b w:val="0"/>
          <w:sz w:val="22"/>
          <w:szCs w:val="24"/>
        </w:rPr>
        <w:t xml:space="preserve"> megemlékezésen részt vette</w:t>
      </w:r>
      <w:r w:rsidR="00AE538E">
        <w:rPr>
          <w:rFonts w:ascii="Arial" w:hAnsi="Arial"/>
          <w:b w:val="0"/>
          <w:sz w:val="22"/>
          <w:szCs w:val="24"/>
        </w:rPr>
        <w:t xml:space="preserve">k a város és a megye vezetői is, az ünnepi beszédet </w:t>
      </w:r>
      <w:r w:rsidR="00AE538E" w:rsidRPr="00CC4FC5">
        <w:rPr>
          <w:rFonts w:ascii="Arial" w:hAnsi="Arial"/>
          <w:sz w:val="22"/>
          <w:szCs w:val="24"/>
        </w:rPr>
        <w:t>Bencsik János</w:t>
      </w:r>
      <w:r w:rsidR="00AE538E">
        <w:rPr>
          <w:rFonts w:ascii="Arial" w:hAnsi="Arial"/>
          <w:b w:val="0"/>
          <w:sz w:val="22"/>
          <w:szCs w:val="24"/>
        </w:rPr>
        <w:t xml:space="preserve"> országgyűlési képv</w:t>
      </w:r>
      <w:r w:rsidR="00AE538E">
        <w:rPr>
          <w:rFonts w:ascii="Arial" w:hAnsi="Arial"/>
          <w:b w:val="0"/>
          <w:sz w:val="22"/>
          <w:szCs w:val="24"/>
        </w:rPr>
        <w:t>i</w:t>
      </w:r>
      <w:r w:rsidR="00AE538E">
        <w:rPr>
          <w:rFonts w:ascii="Arial" w:hAnsi="Arial"/>
          <w:b w:val="0"/>
          <w:sz w:val="22"/>
          <w:szCs w:val="24"/>
        </w:rPr>
        <w:t>selő tartotta, melyben kitért az erőműben tervezett 6 milliárd forintos beruházásra.</w:t>
      </w:r>
    </w:p>
    <w:p w:rsidR="00C556AE" w:rsidRPr="00C556AE" w:rsidRDefault="00091399" w:rsidP="00AE538E">
      <w:pPr>
        <w:pStyle w:val="Kpalrs"/>
        <w:ind w:left="-181" w:right="-136" w:firstLine="709"/>
        <w:jc w:val="both"/>
      </w:pPr>
      <w:r>
        <w:rPr>
          <w:rFonts w:ascii="Arial" w:hAnsi="Arial"/>
          <w:b w:val="0"/>
          <w:sz w:val="22"/>
          <w:szCs w:val="24"/>
        </w:rPr>
        <w:lastRenderedPageBreak/>
        <w:t xml:space="preserve"> </w:t>
      </w:r>
    </w:p>
    <w:p w:rsidR="00624135" w:rsidRDefault="006A3C19" w:rsidP="00DD7B5E">
      <w:pPr>
        <w:ind w:left="-181" w:right="-136" w:firstLine="709"/>
        <w:jc w:val="both"/>
        <w:rPr>
          <w:rFonts w:ascii="Arial" w:hAnsi="Arial" w:cs="Arial"/>
        </w:rPr>
      </w:pPr>
      <w:r w:rsidRPr="0067315A">
        <w:rPr>
          <w:rFonts w:ascii="Arial" w:hAnsi="Arial" w:cs="Arial"/>
        </w:rPr>
        <w:t>Ezután került sor a</w:t>
      </w:r>
      <w:r w:rsidR="00696850">
        <w:rPr>
          <w:rFonts w:ascii="Arial" w:hAnsi="Arial" w:cs="Arial"/>
        </w:rPr>
        <w:t xml:space="preserve"> városi</w:t>
      </w:r>
      <w:r w:rsidRPr="0067315A">
        <w:rPr>
          <w:rFonts w:ascii="Arial" w:hAnsi="Arial" w:cs="Arial"/>
        </w:rPr>
        <w:t xml:space="preserve"> központi koszorúzá</w:t>
      </w:r>
      <w:r w:rsidR="00760692">
        <w:rPr>
          <w:rFonts w:ascii="Arial" w:hAnsi="Arial" w:cs="Arial"/>
        </w:rPr>
        <w:t>sra</w:t>
      </w:r>
      <w:r w:rsidR="003A33AD">
        <w:rPr>
          <w:rFonts w:ascii="Arial" w:hAnsi="Arial" w:cs="Arial"/>
        </w:rPr>
        <w:t>, a Bányász Fúvószenekar zenéjére</w:t>
      </w:r>
      <w:r w:rsidR="00624135" w:rsidRPr="0067315A">
        <w:rPr>
          <w:rFonts w:ascii="Arial" w:hAnsi="Arial" w:cs="Arial"/>
        </w:rPr>
        <w:t xml:space="preserve"> több száz ember</w:t>
      </w:r>
      <w:r w:rsidR="007F71F1">
        <w:rPr>
          <w:rFonts w:ascii="Arial" w:hAnsi="Arial" w:cs="Arial"/>
        </w:rPr>
        <w:t>, bányász egyenruhában és civilben,</w:t>
      </w:r>
      <w:r w:rsidR="00624135" w:rsidRPr="0067315A">
        <w:rPr>
          <w:rFonts w:ascii="Arial" w:hAnsi="Arial" w:cs="Arial"/>
        </w:rPr>
        <w:t xml:space="preserve"> gyülekezett a Vértanuk terén.</w:t>
      </w:r>
      <w:r w:rsidR="003A33AD">
        <w:rPr>
          <w:rFonts w:ascii="Arial" w:hAnsi="Arial" w:cs="Arial"/>
        </w:rPr>
        <w:t xml:space="preserve"> 16 órakor a</w:t>
      </w:r>
      <w:r w:rsidR="00106953">
        <w:rPr>
          <w:rFonts w:ascii="Arial" w:hAnsi="Arial" w:cs="Arial"/>
        </w:rPr>
        <w:t xml:space="preserve"> </w:t>
      </w:r>
      <w:r w:rsidR="00AA4A28">
        <w:rPr>
          <w:rFonts w:ascii="Arial" w:hAnsi="Arial" w:cs="Arial"/>
        </w:rPr>
        <w:t>Himnusz</w:t>
      </w:r>
      <w:r w:rsidR="00106953">
        <w:rPr>
          <w:rFonts w:ascii="Arial" w:hAnsi="Arial" w:cs="Arial"/>
        </w:rPr>
        <w:t xml:space="preserve"> közös eléneklése után,</w:t>
      </w:r>
      <w:r w:rsidR="00EB610C">
        <w:rPr>
          <w:rFonts w:ascii="Arial" w:hAnsi="Arial" w:cs="Arial"/>
        </w:rPr>
        <w:t xml:space="preserve"> </w:t>
      </w:r>
      <w:r w:rsidR="00624135" w:rsidRPr="0067315A">
        <w:rPr>
          <w:rFonts w:ascii="Arial" w:hAnsi="Arial" w:cs="Arial"/>
        </w:rPr>
        <w:t>az országgyűlési képviselők, a város</w:t>
      </w:r>
      <w:r w:rsidR="00AE538E">
        <w:rPr>
          <w:rFonts w:ascii="Arial" w:hAnsi="Arial" w:cs="Arial"/>
        </w:rPr>
        <w:t xml:space="preserve"> és megye</w:t>
      </w:r>
      <w:r w:rsidR="00624135" w:rsidRPr="0067315A">
        <w:rPr>
          <w:rFonts w:ascii="Arial" w:hAnsi="Arial" w:cs="Arial"/>
        </w:rPr>
        <w:t xml:space="preserve"> vezetői, a város bányászati vállalkozásai, társadalmi egyesületek képviselői, egyesületünk és alapítv</w:t>
      </w:r>
      <w:r w:rsidR="00624135" w:rsidRPr="0067315A">
        <w:rPr>
          <w:rFonts w:ascii="Arial" w:hAnsi="Arial" w:cs="Arial"/>
        </w:rPr>
        <w:t>á</w:t>
      </w:r>
      <w:r w:rsidR="00624135" w:rsidRPr="0067315A">
        <w:rPr>
          <w:rFonts w:ascii="Arial" w:hAnsi="Arial" w:cs="Arial"/>
        </w:rPr>
        <w:t xml:space="preserve">nyunk vezetői helyezték el a megemlékezés koszorúit a mártírok emlékművén. </w:t>
      </w:r>
      <w:r w:rsidR="008C440C">
        <w:rPr>
          <w:rFonts w:ascii="Arial" w:hAnsi="Arial" w:cs="Arial"/>
        </w:rPr>
        <w:t>Ezután i</w:t>
      </w:r>
      <w:r w:rsidR="00624135" w:rsidRPr="0067315A">
        <w:rPr>
          <w:rFonts w:ascii="Arial" w:hAnsi="Arial" w:cs="Arial"/>
        </w:rPr>
        <w:t>dős bányászok, és</w:t>
      </w:r>
      <w:r w:rsidR="008C440C">
        <w:rPr>
          <w:rFonts w:ascii="Arial" w:hAnsi="Arial" w:cs="Arial"/>
        </w:rPr>
        <w:t xml:space="preserve"> </w:t>
      </w:r>
      <w:r w:rsidR="00624135" w:rsidRPr="0067315A">
        <w:rPr>
          <w:rFonts w:ascii="Arial" w:hAnsi="Arial" w:cs="Arial"/>
        </w:rPr>
        <w:t>fiatal</w:t>
      </w:r>
      <w:r w:rsidR="008C440C">
        <w:rPr>
          <w:rFonts w:ascii="Arial" w:hAnsi="Arial" w:cs="Arial"/>
        </w:rPr>
        <w:t>ok</w:t>
      </w:r>
      <w:r w:rsidR="007F71F1">
        <w:rPr>
          <w:rFonts w:ascii="Arial" w:hAnsi="Arial" w:cs="Arial"/>
        </w:rPr>
        <w:t xml:space="preserve"> csoportja</w:t>
      </w:r>
      <w:r w:rsidR="00853C4B">
        <w:rPr>
          <w:rFonts w:ascii="Arial" w:hAnsi="Arial" w:cs="Arial"/>
        </w:rPr>
        <w:t>i</w:t>
      </w:r>
      <w:r w:rsidR="00696850">
        <w:rPr>
          <w:rFonts w:ascii="Arial" w:hAnsi="Arial" w:cs="Arial"/>
        </w:rPr>
        <w:t xml:space="preserve"> egy-egy szál virágot helyez</w:t>
      </w:r>
      <w:r w:rsidR="00853C4B">
        <w:rPr>
          <w:rFonts w:ascii="Arial" w:hAnsi="Arial" w:cs="Arial"/>
        </w:rPr>
        <w:t>t</w:t>
      </w:r>
      <w:r w:rsidR="00696850">
        <w:rPr>
          <w:rFonts w:ascii="Arial" w:hAnsi="Arial" w:cs="Arial"/>
        </w:rPr>
        <w:t>e</w:t>
      </w:r>
      <w:r w:rsidR="00853C4B">
        <w:rPr>
          <w:rFonts w:ascii="Arial" w:hAnsi="Arial" w:cs="Arial"/>
        </w:rPr>
        <w:t>k</w:t>
      </w:r>
      <w:r w:rsidR="00696850">
        <w:rPr>
          <w:rFonts w:ascii="Arial" w:hAnsi="Arial" w:cs="Arial"/>
        </w:rPr>
        <w:t xml:space="preserve"> el Tar István </w:t>
      </w:r>
      <w:r w:rsidR="008C440C" w:rsidRPr="008C440C">
        <w:rPr>
          <w:rFonts w:ascii="Arial" w:hAnsi="Arial" w:cs="Arial"/>
          <w:b/>
        </w:rPr>
        <w:t>Bányászemlékmű</w:t>
      </w:r>
      <w:r w:rsidR="008C440C">
        <w:rPr>
          <w:rFonts w:ascii="Arial" w:hAnsi="Arial" w:cs="Arial"/>
        </w:rPr>
        <w:t xml:space="preserve"> talapzatára.</w:t>
      </w:r>
      <w:r w:rsidR="00624135" w:rsidRPr="0067315A">
        <w:rPr>
          <w:rFonts w:ascii="Arial" w:hAnsi="Arial" w:cs="Arial"/>
        </w:rPr>
        <w:t xml:space="preserve"> </w:t>
      </w:r>
      <w:r w:rsidR="008C440C">
        <w:rPr>
          <w:rFonts w:ascii="Arial" w:hAnsi="Arial" w:cs="Arial"/>
        </w:rPr>
        <w:t>A kosz</w:t>
      </w:r>
      <w:r w:rsidR="0015332A">
        <w:rPr>
          <w:rFonts w:ascii="Arial" w:hAnsi="Arial" w:cs="Arial"/>
        </w:rPr>
        <w:t>o</w:t>
      </w:r>
      <w:r w:rsidR="008C440C">
        <w:rPr>
          <w:rFonts w:ascii="Arial" w:hAnsi="Arial" w:cs="Arial"/>
        </w:rPr>
        <w:t>rúzási ünnepség a Bányász</w:t>
      </w:r>
      <w:r w:rsidR="0027565C">
        <w:rPr>
          <w:rFonts w:ascii="Arial" w:hAnsi="Arial" w:cs="Arial"/>
        </w:rPr>
        <w:t>h</w:t>
      </w:r>
      <w:r w:rsidR="00AA4A28">
        <w:rPr>
          <w:rFonts w:ascii="Arial" w:hAnsi="Arial" w:cs="Arial"/>
        </w:rPr>
        <w:t>imnusz</w:t>
      </w:r>
      <w:r w:rsidR="008C440C">
        <w:rPr>
          <w:rFonts w:ascii="Arial" w:hAnsi="Arial" w:cs="Arial"/>
        </w:rPr>
        <w:t xml:space="preserve"> közös eléneklésével zárult.</w:t>
      </w:r>
    </w:p>
    <w:p w:rsidR="007E718C" w:rsidRDefault="007E718C" w:rsidP="00DD7B5E">
      <w:pPr>
        <w:ind w:left="-181" w:right="-136" w:firstLine="709"/>
        <w:jc w:val="both"/>
        <w:rPr>
          <w:rFonts w:ascii="Arial" w:hAnsi="Arial" w:cs="Arial"/>
        </w:rPr>
      </w:pPr>
    </w:p>
    <w:p w:rsidR="00D777C7" w:rsidRDefault="007E718C" w:rsidP="00DD7B5E">
      <w:pPr>
        <w:ind w:left="-181" w:right="-136" w:firstLine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 Bányásznapot 1951-től törvény alapján ünnepli az ország bányásztársadalma. A szeptember első vasárnapjára </w:t>
      </w:r>
      <w:r w:rsidR="00C07A55">
        <w:rPr>
          <w:rFonts w:ascii="Arial" w:hAnsi="Arial" w:cs="Arial"/>
          <w:i/>
        </w:rPr>
        <w:t>tett ünnep az 1919</w:t>
      </w:r>
      <w:r w:rsidR="00BF6C91">
        <w:rPr>
          <w:rFonts w:ascii="Arial" w:hAnsi="Arial" w:cs="Arial"/>
          <w:i/>
        </w:rPr>
        <w:t>.</w:t>
      </w:r>
      <w:r w:rsidR="00C07A55">
        <w:rPr>
          <w:rFonts w:ascii="Arial" w:hAnsi="Arial" w:cs="Arial"/>
          <w:i/>
        </w:rPr>
        <w:t xml:space="preserve"> szeptember 6-án eldördült csendőrsortűzre emlékeztet, amikor a munkájukért, az elfogadható munka és életkörülményeket követelő bány</w:t>
      </w:r>
      <w:r w:rsidR="00C07A55">
        <w:rPr>
          <w:rFonts w:ascii="Arial" w:hAnsi="Arial" w:cs="Arial"/>
          <w:i/>
        </w:rPr>
        <w:t>á</w:t>
      </w:r>
      <w:r w:rsidR="00C07A55">
        <w:rPr>
          <w:rFonts w:ascii="Arial" w:hAnsi="Arial" w:cs="Arial"/>
          <w:i/>
        </w:rPr>
        <w:t>szok</w:t>
      </w:r>
      <w:r w:rsidR="004238C0">
        <w:rPr>
          <w:rFonts w:ascii="Arial" w:hAnsi="Arial" w:cs="Arial"/>
          <w:i/>
        </w:rPr>
        <w:t>ra irányult célzott lövést adtak le, amely hét bányász életét követelte és sokan megsebesü</w:t>
      </w:r>
      <w:r w:rsidR="004238C0">
        <w:rPr>
          <w:rFonts w:ascii="Arial" w:hAnsi="Arial" w:cs="Arial"/>
          <w:i/>
        </w:rPr>
        <w:t>l</w:t>
      </w:r>
      <w:r w:rsidR="004238C0">
        <w:rPr>
          <w:rFonts w:ascii="Arial" w:hAnsi="Arial" w:cs="Arial"/>
          <w:i/>
        </w:rPr>
        <w:t xml:space="preserve">tek. 1950-ben a tatabányai bányászok, szóbeszéd szerint </w:t>
      </w:r>
      <w:r w:rsidR="005A64FD">
        <w:rPr>
          <w:rFonts w:ascii="Arial" w:hAnsi="Arial" w:cs="Arial"/>
          <w:i/>
        </w:rPr>
        <w:t>egyelőre</w:t>
      </w:r>
      <w:r w:rsidR="004238C0">
        <w:rPr>
          <w:rFonts w:ascii="Arial" w:hAnsi="Arial" w:cs="Arial"/>
          <w:i/>
        </w:rPr>
        <w:t xml:space="preserve"> csendesen, de ismét felsz</w:t>
      </w:r>
      <w:r w:rsidR="004238C0">
        <w:rPr>
          <w:rFonts w:ascii="Arial" w:hAnsi="Arial" w:cs="Arial"/>
          <w:i/>
        </w:rPr>
        <w:t>ó</w:t>
      </w:r>
      <w:r w:rsidR="004238C0">
        <w:rPr>
          <w:rFonts w:ascii="Arial" w:hAnsi="Arial" w:cs="Arial"/>
          <w:i/>
        </w:rPr>
        <w:t>laltak munka és életkörülményeik javítása érdekében</w:t>
      </w:r>
      <w:r w:rsidR="00FF60CC">
        <w:rPr>
          <w:rFonts w:ascii="Arial" w:hAnsi="Arial" w:cs="Arial"/>
          <w:i/>
        </w:rPr>
        <w:t>, ebben az évben volt a tatabányai bány</w:t>
      </w:r>
      <w:r w:rsidR="00FF60CC">
        <w:rPr>
          <w:rFonts w:ascii="Arial" w:hAnsi="Arial" w:cs="Arial"/>
          <w:i/>
        </w:rPr>
        <w:t>á</w:t>
      </w:r>
      <w:r w:rsidR="00FF60CC">
        <w:rPr>
          <w:rFonts w:ascii="Arial" w:hAnsi="Arial" w:cs="Arial"/>
          <w:i/>
        </w:rPr>
        <w:t>szat legtöbb</w:t>
      </w:r>
      <w:r w:rsidR="0073629F">
        <w:rPr>
          <w:rFonts w:ascii="Arial" w:hAnsi="Arial" w:cs="Arial"/>
          <w:i/>
        </w:rPr>
        <w:t>, 81</w:t>
      </w:r>
      <w:r w:rsidR="00FF60CC">
        <w:rPr>
          <w:rFonts w:ascii="Arial" w:hAnsi="Arial" w:cs="Arial"/>
          <w:i/>
        </w:rPr>
        <w:t xml:space="preserve"> életet követelő bányakatasztrófája</w:t>
      </w:r>
      <w:r w:rsidR="0073629F">
        <w:rPr>
          <w:rFonts w:ascii="Arial" w:hAnsi="Arial" w:cs="Arial"/>
          <w:i/>
        </w:rPr>
        <w:t>,</w:t>
      </w:r>
      <w:r w:rsidR="00FF60CC">
        <w:rPr>
          <w:rFonts w:ascii="Arial" w:hAnsi="Arial" w:cs="Arial"/>
          <w:i/>
        </w:rPr>
        <w:t xml:space="preserve"> a XII. aknán.</w:t>
      </w:r>
      <w:r w:rsidR="004238C0">
        <w:rPr>
          <w:rFonts w:ascii="Arial" w:hAnsi="Arial" w:cs="Arial"/>
          <w:i/>
        </w:rPr>
        <w:t xml:space="preserve"> Talán ez is hozzájárult az 1950-ben meghozott törvényhez, amely a Bányásznap deklarálásán túl sok kedvezményt is biztosított a bányászoknak. A Bányászemlékművet 1969-ben állították fel, felirata a következő volt: „Emlékezésül azoknak a hős bányászoknak, akik 1919</w:t>
      </w:r>
      <w:r w:rsidR="00BF6C91">
        <w:rPr>
          <w:rFonts w:ascii="Arial" w:hAnsi="Arial" w:cs="Arial"/>
          <w:i/>
        </w:rPr>
        <w:t>.</w:t>
      </w:r>
      <w:r w:rsidR="004238C0">
        <w:rPr>
          <w:rFonts w:ascii="Arial" w:hAnsi="Arial" w:cs="Arial"/>
          <w:i/>
        </w:rPr>
        <w:t xml:space="preserve"> szeptember 6-án az elnyomás elleni harcban ezen a helyen mártírhalált haltak</w:t>
      </w:r>
      <w:r w:rsidR="00FA2A23">
        <w:rPr>
          <w:rFonts w:ascii="Arial" w:hAnsi="Arial" w:cs="Arial"/>
          <w:i/>
        </w:rPr>
        <w:t>. E hősök példája lelkesít bennünket szabad hazánk védelmében a szocializmus építéséért vívott harcban. 1969</w:t>
      </w:r>
      <w:r w:rsidR="00BF6C91">
        <w:rPr>
          <w:rFonts w:ascii="Arial" w:hAnsi="Arial" w:cs="Arial"/>
          <w:i/>
        </w:rPr>
        <w:t>.</w:t>
      </w:r>
      <w:r w:rsidR="00FA2A23">
        <w:rPr>
          <w:rFonts w:ascii="Arial" w:hAnsi="Arial" w:cs="Arial"/>
          <w:i/>
        </w:rPr>
        <w:t xml:space="preserve"> szeptember.” A hatalmi önkény a tatabányai szénbányászat történetében sokszor lesújtott, 1956-ban is, ezért a ren</w:t>
      </w:r>
      <w:r w:rsidR="00FA2A23">
        <w:rPr>
          <w:rFonts w:ascii="Arial" w:hAnsi="Arial" w:cs="Arial"/>
          <w:i/>
        </w:rPr>
        <w:t>d</w:t>
      </w:r>
      <w:r w:rsidR="00FA2A23">
        <w:rPr>
          <w:rFonts w:ascii="Arial" w:hAnsi="Arial" w:cs="Arial"/>
          <w:i/>
        </w:rPr>
        <w:t xml:space="preserve">szerváltás után a szöveget újraírtuk: </w:t>
      </w:r>
      <w:r w:rsidR="005A64FD">
        <w:rPr>
          <w:rFonts w:ascii="Arial" w:hAnsi="Arial" w:cs="Arial"/>
          <w:i/>
        </w:rPr>
        <w:t>„Emlékezésül</w:t>
      </w:r>
      <w:r w:rsidR="00FA2A23">
        <w:rPr>
          <w:rFonts w:ascii="Arial" w:hAnsi="Arial" w:cs="Arial"/>
          <w:i/>
        </w:rPr>
        <w:t xml:space="preserve"> azoknak a bányászoknak, akik a tatabányai szénbányászatért áldozták életüket.” Ez a </w:t>
      </w:r>
      <w:r w:rsidR="005A64FD">
        <w:rPr>
          <w:rFonts w:ascii="Arial" w:hAnsi="Arial" w:cs="Arial"/>
          <w:i/>
        </w:rPr>
        <w:t>szobor a</w:t>
      </w:r>
      <w:r w:rsidR="00FA2A23">
        <w:rPr>
          <w:rFonts w:ascii="Arial" w:hAnsi="Arial" w:cs="Arial"/>
          <w:i/>
        </w:rPr>
        <w:t xml:space="preserve"> hatalmi önkény áldozatainak, míg a Ságvári Endre úton lévő Bányász Kegyeleti Emlékmű az elemekkel vívott harcban, a mun</w:t>
      </w:r>
      <w:r w:rsidR="00D777C7">
        <w:rPr>
          <w:rFonts w:ascii="Arial" w:hAnsi="Arial" w:cs="Arial"/>
          <w:i/>
        </w:rPr>
        <w:t>k</w:t>
      </w:r>
      <w:r w:rsidR="00FA2A23">
        <w:rPr>
          <w:rFonts w:ascii="Arial" w:hAnsi="Arial" w:cs="Arial"/>
          <w:i/>
        </w:rPr>
        <w:t xml:space="preserve">avégzésük során életüket adó bányászoknak </w:t>
      </w:r>
      <w:r w:rsidR="00D777C7">
        <w:rPr>
          <w:rFonts w:ascii="Arial" w:hAnsi="Arial" w:cs="Arial"/>
          <w:i/>
        </w:rPr>
        <w:t>állít emléket.</w:t>
      </w:r>
      <w:r w:rsidR="00FA2A23">
        <w:rPr>
          <w:rFonts w:ascii="Arial" w:hAnsi="Arial" w:cs="Arial"/>
          <w:i/>
        </w:rPr>
        <w:t xml:space="preserve"> </w:t>
      </w:r>
      <w:r w:rsidR="004238C0">
        <w:rPr>
          <w:rFonts w:ascii="Arial" w:hAnsi="Arial" w:cs="Arial"/>
          <w:i/>
        </w:rPr>
        <w:t xml:space="preserve"> </w:t>
      </w:r>
    </w:p>
    <w:p w:rsidR="007E718C" w:rsidRPr="007E718C" w:rsidRDefault="007E718C" w:rsidP="00DD7B5E">
      <w:pPr>
        <w:ind w:left="-181" w:right="-136" w:firstLine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3A33AD" w:rsidRDefault="00CC4FC5" w:rsidP="00DD7B5E">
      <w:pPr>
        <w:ind w:left="-181" w:right="-13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koszorúzás után fogadás volt</w:t>
      </w:r>
      <w:r w:rsidR="00D777C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</w:t>
      </w:r>
      <w:r w:rsidR="00D777C7">
        <w:rPr>
          <w:rFonts w:ascii="Arial" w:hAnsi="Arial" w:cs="Arial"/>
        </w:rPr>
        <w:t xml:space="preserve"> korábban a </w:t>
      </w:r>
      <w:r>
        <w:rPr>
          <w:rFonts w:ascii="Arial" w:hAnsi="Arial" w:cs="Arial"/>
        </w:rPr>
        <w:t>Tatabányai Szénbányák Klubj</w:t>
      </w:r>
      <w:r w:rsidR="00D777C7">
        <w:rPr>
          <w:rFonts w:ascii="Arial" w:hAnsi="Arial" w:cs="Arial"/>
        </w:rPr>
        <w:t>a volt</w:t>
      </w:r>
      <w:r>
        <w:rPr>
          <w:rFonts w:ascii="Arial" w:hAnsi="Arial" w:cs="Arial"/>
        </w:rPr>
        <w:t xml:space="preserve">, amely ma is a bányára utaló Tröszti Klub nevet viseli. </w:t>
      </w:r>
      <w:r w:rsidRPr="00CC4FC5">
        <w:rPr>
          <w:rFonts w:ascii="Arial" w:hAnsi="Arial" w:cs="Arial"/>
          <w:b/>
        </w:rPr>
        <w:t>Schmidt Csaba</w:t>
      </w:r>
      <w:r>
        <w:rPr>
          <w:rFonts w:ascii="Arial" w:hAnsi="Arial" w:cs="Arial"/>
        </w:rPr>
        <w:t xml:space="preserve"> a város polgármester mondott pohárköszöntőt. </w:t>
      </w:r>
      <w:r w:rsidR="007E718C">
        <w:rPr>
          <w:rFonts w:ascii="Arial" w:hAnsi="Arial" w:cs="Arial"/>
        </w:rPr>
        <w:t>Emlékeztetett a bányász</w:t>
      </w:r>
      <w:r w:rsidR="00FF60CC">
        <w:rPr>
          <w:rFonts w:ascii="Arial" w:hAnsi="Arial" w:cs="Arial"/>
        </w:rPr>
        <w:t>a</w:t>
      </w:r>
      <w:r w:rsidR="007E718C">
        <w:rPr>
          <w:rFonts w:ascii="Arial" w:hAnsi="Arial" w:cs="Arial"/>
        </w:rPr>
        <w:t>t várost teremtő teljesítményére, a bányászat embert formáló érték</w:t>
      </w:r>
      <w:r w:rsidR="00FF60CC">
        <w:rPr>
          <w:rFonts w:ascii="Arial" w:hAnsi="Arial" w:cs="Arial"/>
        </w:rPr>
        <w:t>e</w:t>
      </w:r>
      <w:r w:rsidR="007E718C">
        <w:rPr>
          <w:rFonts w:ascii="Arial" w:hAnsi="Arial" w:cs="Arial"/>
        </w:rPr>
        <w:t xml:space="preserve">ire. Hitet tett a város elkötelezettségére a bányász hagyományok ápolásában, megőrzésében. </w:t>
      </w:r>
      <w:r w:rsidR="00D777C7">
        <w:rPr>
          <w:rFonts w:ascii="Arial" w:hAnsi="Arial" w:cs="Arial"/>
        </w:rPr>
        <w:t xml:space="preserve">Ezek közé tartozik a Bányásznap méltó megünneplése és ezt szolgálja az ünnep hagyományos színhelyének, a Május 1. </w:t>
      </w:r>
      <w:r w:rsidR="00391A82">
        <w:rPr>
          <w:rFonts w:ascii="Arial" w:hAnsi="Arial" w:cs="Arial"/>
        </w:rPr>
        <w:t>parknak most</w:t>
      </w:r>
      <w:r w:rsidR="00FF60CC">
        <w:rPr>
          <w:rFonts w:ascii="Arial" w:hAnsi="Arial" w:cs="Arial"/>
        </w:rPr>
        <w:t xml:space="preserve"> folyó</w:t>
      </w:r>
      <w:r w:rsidR="00D777C7">
        <w:rPr>
          <w:rFonts w:ascii="Arial" w:hAnsi="Arial" w:cs="Arial"/>
        </w:rPr>
        <w:t xml:space="preserve"> felújítása.</w:t>
      </w:r>
      <w:r w:rsidR="004A657C">
        <w:rPr>
          <w:rFonts w:ascii="Arial" w:hAnsi="Arial" w:cs="Arial"/>
        </w:rPr>
        <w:t xml:space="preserve"> </w:t>
      </w:r>
    </w:p>
    <w:p w:rsidR="003A33AD" w:rsidRDefault="004A657C" w:rsidP="00DD7B5E">
      <w:pPr>
        <w:ind w:left="-181" w:right="-13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435F2">
        <w:rPr>
          <w:rFonts w:ascii="Arial" w:hAnsi="Arial" w:cs="Arial"/>
        </w:rPr>
        <w:t xml:space="preserve">7 órakor </w:t>
      </w:r>
      <w:r>
        <w:rPr>
          <w:rFonts w:ascii="Arial" w:hAnsi="Arial" w:cs="Arial"/>
        </w:rPr>
        <w:t>a Csónakázó tónál megkezdődtek kulturális szórakoztató programok</w:t>
      </w:r>
      <w:r w:rsidR="00B57B7E">
        <w:rPr>
          <w:rFonts w:ascii="Arial" w:hAnsi="Arial" w:cs="Arial"/>
        </w:rPr>
        <w:t>. A zen</w:t>
      </w:r>
      <w:r w:rsidR="003A33AD">
        <w:rPr>
          <w:rFonts w:ascii="Arial" w:hAnsi="Arial" w:cs="Arial"/>
        </w:rPr>
        <w:t>ei műsorokat utcabál zárta. A Jászai Mari Színház, Népházban a</w:t>
      </w:r>
      <w:r w:rsidR="00F37DB4">
        <w:rPr>
          <w:rFonts w:ascii="Arial" w:hAnsi="Arial" w:cs="Arial"/>
        </w:rPr>
        <w:t xml:space="preserve"> Madách Színház szerepelt biztosítva a</w:t>
      </w:r>
      <w:r w:rsidR="003A33AD">
        <w:rPr>
          <w:rFonts w:ascii="Arial" w:hAnsi="Arial" w:cs="Arial"/>
        </w:rPr>
        <w:t xml:space="preserve"> szokásos magas színvonalú előadás</w:t>
      </w:r>
      <w:r w:rsidR="00F37DB4">
        <w:rPr>
          <w:rFonts w:ascii="Arial" w:hAnsi="Arial" w:cs="Arial"/>
        </w:rPr>
        <w:t xml:space="preserve">t, ezzel is </w:t>
      </w:r>
      <w:r w:rsidR="003A33AD">
        <w:rPr>
          <w:rFonts w:ascii="Arial" w:hAnsi="Arial" w:cs="Arial"/>
        </w:rPr>
        <w:t>emelve az ünneplés színvonalát.</w:t>
      </w:r>
    </w:p>
    <w:p w:rsidR="00FF60CC" w:rsidRDefault="002E0B5D" w:rsidP="00DD7B5E">
      <w:pPr>
        <w:ind w:left="-181" w:right="-13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korábban a széntermelést szolgáló XIV/A és XV/C vízaknákban még ma is</w:t>
      </w:r>
      <w:r w:rsidR="000435F2">
        <w:rPr>
          <w:rFonts w:ascii="Arial" w:hAnsi="Arial" w:cs="Arial"/>
        </w:rPr>
        <w:t xml:space="preserve"> bányászati módszerekkel termelő Észak-dunántúli Zr</w:t>
      </w:r>
      <w:r w:rsidR="0030205E">
        <w:rPr>
          <w:rFonts w:ascii="Arial" w:hAnsi="Arial" w:cs="Arial"/>
        </w:rPr>
        <w:t xml:space="preserve">t. </w:t>
      </w:r>
      <w:r w:rsidR="0030205E" w:rsidRPr="00430A83">
        <w:rPr>
          <w:rFonts w:ascii="Arial" w:hAnsi="Arial" w:cs="Arial"/>
          <w:b/>
        </w:rPr>
        <w:t>Víztermelő Bányaüzem</w:t>
      </w:r>
      <w:r>
        <w:rPr>
          <w:rFonts w:ascii="Arial" w:hAnsi="Arial" w:cs="Arial"/>
          <w:b/>
        </w:rPr>
        <w:t>e</w:t>
      </w:r>
      <w:r w:rsidR="0030205E" w:rsidRPr="00430A83">
        <w:rPr>
          <w:rFonts w:ascii="Arial" w:hAnsi="Arial" w:cs="Arial"/>
          <w:b/>
        </w:rPr>
        <w:t xml:space="preserve"> </w:t>
      </w:r>
      <w:r w:rsidR="000435F2">
        <w:rPr>
          <w:rFonts w:ascii="Arial" w:hAnsi="Arial" w:cs="Arial"/>
        </w:rPr>
        <w:t>üzemi ünnepségét</w:t>
      </w:r>
      <w:r>
        <w:rPr>
          <w:rFonts w:ascii="Arial" w:hAnsi="Arial" w:cs="Arial"/>
        </w:rPr>
        <w:t xml:space="preserve"> szep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ember 7.-én tartották, a hagyományos helyszínen </w:t>
      </w:r>
      <w:proofErr w:type="spellStart"/>
      <w:r>
        <w:rPr>
          <w:rFonts w:ascii="Arial" w:hAnsi="Arial" w:cs="Arial"/>
        </w:rPr>
        <w:t>Felsőgallán</w:t>
      </w:r>
      <w:proofErr w:type="spellEnd"/>
      <w:r>
        <w:rPr>
          <w:rFonts w:ascii="Arial" w:hAnsi="Arial" w:cs="Arial"/>
        </w:rPr>
        <w:t>, a Széchenyi Kultúrházban.</w:t>
      </w:r>
      <w:r w:rsidR="00D5599B">
        <w:rPr>
          <w:rFonts w:ascii="Arial" w:hAnsi="Arial" w:cs="Arial"/>
        </w:rPr>
        <w:t xml:space="preserve"> Az ünnepségen részt vett </w:t>
      </w:r>
      <w:proofErr w:type="spellStart"/>
      <w:r w:rsidR="00D5599B" w:rsidRPr="00D5599B">
        <w:rPr>
          <w:rFonts w:ascii="Arial" w:hAnsi="Arial" w:cs="Arial"/>
          <w:b/>
        </w:rPr>
        <w:t>Be</w:t>
      </w:r>
      <w:r w:rsidR="005A0C7C">
        <w:rPr>
          <w:rFonts w:ascii="Arial" w:hAnsi="Arial" w:cs="Arial"/>
          <w:b/>
        </w:rPr>
        <w:t>r</w:t>
      </w:r>
      <w:r w:rsidR="00D5599B" w:rsidRPr="00D5599B">
        <w:rPr>
          <w:rFonts w:ascii="Arial" w:hAnsi="Arial" w:cs="Arial"/>
          <w:b/>
        </w:rPr>
        <w:t>eznai</w:t>
      </w:r>
      <w:proofErr w:type="spellEnd"/>
      <w:r w:rsidR="00D5599B" w:rsidRPr="00D5599B">
        <w:rPr>
          <w:rFonts w:ascii="Arial" w:hAnsi="Arial" w:cs="Arial"/>
          <w:b/>
        </w:rPr>
        <w:t xml:space="preserve"> Csaba</w:t>
      </w:r>
      <w:r w:rsidR="00D5599B">
        <w:rPr>
          <w:rFonts w:ascii="Arial" w:hAnsi="Arial" w:cs="Arial"/>
          <w:b/>
        </w:rPr>
        <w:t xml:space="preserve"> </w:t>
      </w:r>
      <w:r w:rsidR="00D5599B" w:rsidRPr="00D5599B">
        <w:rPr>
          <w:rFonts w:ascii="Arial" w:hAnsi="Arial" w:cs="Arial"/>
        </w:rPr>
        <w:t>a város</w:t>
      </w:r>
      <w:r w:rsidR="00D5599B">
        <w:rPr>
          <w:rFonts w:ascii="Arial" w:hAnsi="Arial" w:cs="Arial"/>
        </w:rPr>
        <w:t xml:space="preserve"> alpolgármestere. A Rozmaringos Bányász Egylet bányászdalait nagy örömmel fogadták üzem dolgozói.</w:t>
      </w:r>
      <w:r>
        <w:rPr>
          <w:rFonts w:ascii="Arial" w:hAnsi="Arial" w:cs="Arial"/>
        </w:rPr>
        <w:t xml:space="preserve"> </w:t>
      </w:r>
      <w:r w:rsidRPr="002E0B5D">
        <w:rPr>
          <w:rFonts w:ascii="Arial" w:hAnsi="Arial" w:cs="Arial"/>
          <w:b/>
        </w:rPr>
        <w:t>Hornyák Dávid</w:t>
      </w:r>
      <w:r>
        <w:rPr>
          <w:rFonts w:ascii="Arial" w:hAnsi="Arial" w:cs="Arial"/>
        </w:rPr>
        <w:t xml:space="preserve"> az üzem vezetője ünnepi beszédében a Bányásznap történetét elevenítette fel, kiemelte a bányában dolgozók egymásra utaltságát valamint azt az </w:t>
      </w:r>
      <w:r w:rsidR="00391A82">
        <w:rPr>
          <w:rFonts w:ascii="Arial" w:hAnsi="Arial" w:cs="Arial"/>
        </w:rPr>
        <w:t>áldozatvállalást,</w:t>
      </w:r>
      <w:r>
        <w:rPr>
          <w:rFonts w:ascii="Arial" w:hAnsi="Arial" w:cs="Arial"/>
        </w:rPr>
        <w:t xml:space="preserve"> amit a tatabányai bányásztársadalom az elmúlt százhúsz évben felvállalt.</w:t>
      </w:r>
      <w:r w:rsidR="00D5599B">
        <w:rPr>
          <w:rFonts w:ascii="Arial" w:hAnsi="Arial" w:cs="Arial"/>
        </w:rPr>
        <w:t xml:space="preserve"> Beszélt arról, hogy az üzem biztosítja az egész térség egés</w:t>
      </w:r>
      <w:r w:rsidR="00D5599B">
        <w:rPr>
          <w:rFonts w:ascii="Arial" w:hAnsi="Arial" w:cs="Arial"/>
        </w:rPr>
        <w:t>z</w:t>
      </w:r>
      <w:r w:rsidR="00D5599B">
        <w:rPr>
          <w:rFonts w:ascii="Arial" w:hAnsi="Arial" w:cs="Arial"/>
        </w:rPr>
        <w:t>séges vízzel való ellátását.</w:t>
      </w:r>
      <w:r>
        <w:rPr>
          <w:rFonts w:ascii="Arial" w:hAnsi="Arial" w:cs="Arial"/>
        </w:rPr>
        <w:t xml:space="preserve"> </w:t>
      </w:r>
      <w:r w:rsidR="00123827">
        <w:rPr>
          <w:rFonts w:ascii="Arial" w:hAnsi="Arial" w:cs="Arial"/>
        </w:rPr>
        <w:t>Az ünnepségen adta</w:t>
      </w:r>
      <w:r w:rsidR="00713722">
        <w:rPr>
          <w:rFonts w:ascii="Arial" w:hAnsi="Arial" w:cs="Arial"/>
        </w:rPr>
        <w:t xml:space="preserve"> át</w:t>
      </w:r>
      <w:r w:rsidR="00123827">
        <w:rPr>
          <w:rFonts w:ascii="Arial" w:hAnsi="Arial" w:cs="Arial"/>
        </w:rPr>
        <w:t xml:space="preserve"> </w:t>
      </w:r>
      <w:r w:rsidR="00123827" w:rsidRPr="00123827">
        <w:rPr>
          <w:rFonts w:ascii="Arial" w:hAnsi="Arial" w:cs="Arial"/>
          <w:b/>
        </w:rPr>
        <w:t>Simon Ferenc</w:t>
      </w:r>
      <w:r w:rsidR="00123827">
        <w:rPr>
          <w:rFonts w:ascii="Arial" w:hAnsi="Arial" w:cs="Arial"/>
        </w:rPr>
        <w:t xml:space="preserve"> műszaki </w:t>
      </w:r>
      <w:r w:rsidR="00391A82">
        <w:rPr>
          <w:rFonts w:ascii="Arial" w:hAnsi="Arial" w:cs="Arial"/>
        </w:rPr>
        <w:t>vezér igazgatóh</w:t>
      </w:r>
      <w:r w:rsidR="00391A82">
        <w:rPr>
          <w:rFonts w:ascii="Arial" w:hAnsi="Arial" w:cs="Arial"/>
        </w:rPr>
        <w:t>e</w:t>
      </w:r>
      <w:r w:rsidR="00391A82">
        <w:rPr>
          <w:rFonts w:ascii="Arial" w:hAnsi="Arial" w:cs="Arial"/>
        </w:rPr>
        <w:t>lyettes</w:t>
      </w:r>
      <w:r w:rsidR="00713722">
        <w:rPr>
          <w:rFonts w:ascii="Arial" w:hAnsi="Arial" w:cs="Arial"/>
        </w:rPr>
        <w:t xml:space="preserve"> a</w:t>
      </w:r>
      <w:r w:rsidR="00D5599B">
        <w:rPr>
          <w:rFonts w:ascii="Arial" w:hAnsi="Arial" w:cs="Arial"/>
        </w:rPr>
        <w:t xml:space="preserve"> Bányász Szolgálati Okleveleket, többségében olyan dolgozóknak, akik még a Tatab</w:t>
      </w:r>
      <w:r w:rsidR="00D5599B">
        <w:rPr>
          <w:rFonts w:ascii="Arial" w:hAnsi="Arial" w:cs="Arial"/>
        </w:rPr>
        <w:t>á</w:t>
      </w:r>
      <w:r w:rsidR="00D5599B">
        <w:rPr>
          <w:rFonts w:ascii="Arial" w:hAnsi="Arial" w:cs="Arial"/>
        </w:rPr>
        <w:t>nyai Bányáknál kezdték meg a szolgálatukat.</w:t>
      </w:r>
      <w:r w:rsidR="00FF60CC">
        <w:rPr>
          <w:rFonts w:ascii="Arial" w:hAnsi="Arial" w:cs="Arial"/>
        </w:rPr>
        <w:t xml:space="preserve"> Az ünnepi fogadáson sok szó esett a régi</w:t>
      </w:r>
      <w:r w:rsidR="00123827">
        <w:rPr>
          <w:rFonts w:ascii="Arial" w:hAnsi="Arial" w:cs="Arial"/>
        </w:rPr>
        <w:t xml:space="preserve"> szép</w:t>
      </w:r>
      <w:r w:rsidR="00FF60CC">
        <w:rPr>
          <w:rFonts w:ascii="Arial" w:hAnsi="Arial" w:cs="Arial"/>
        </w:rPr>
        <w:t xml:space="preserve"> időkről.</w:t>
      </w:r>
    </w:p>
    <w:p w:rsidR="002E1C4D" w:rsidRDefault="005A40ED" w:rsidP="00DD7B5E">
      <w:pPr>
        <w:ind w:left="-181" w:right="-13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 órakor </w:t>
      </w:r>
      <w:r w:rsidR="000F7C48">
        <w:rPr>
          <w:rFonts w:ascii="Arial" w:hAnsi="Arial" w:cs="Arial"/>
        </w:rPr>
        <w:t>a Csónakázó tónál</w:t>
      </w:r>
      <w:r w:rsidR="00717FC2">
        <w:rPr>
          <w:rFonts w:ascii="Arial" w:hAnsi="Arial" w:cs="Arial"/>
        </w:rPr>
        <w:t xml:space="preserve"> két színpadon egészen az éjszakában nyúlóan voltak z</w:t>
      </w:r>
      <w:r w:rsidR="00717FC2">
        <w:rPr>
          <w:rFonts w:ascii="Arial" w:hAnsi="Arial" w:cs="Arial"/>
        </w:rPr>
        <w:t>e</w:t>
      </w:r>
      <w:r w:rsidR="00717FC2">
        <w:rPr>
          <w:rFonts w:ascii="Arial" w:hAnsi="Arial" w:cs="Arial"/>
        </w:rPr>
        <w:t>nés táncos programok.</w:t>
      </w:r>
      <w:r w:rsidR="00AF5B58">
        <w:rPr>
          <w:rFonts w:ascii="Arial" w:hAnsi="Arial" w:cs="Arial"/>
        </w:rPr>
        <w:t xml:space="preserve"> 13 órakor a Bányász Mazsorettek csoportjai: Bányász, Katica, </w:t>
      </w:r>
      <w:proofErr w:type="spellStart"/>
      <w:r w:rsidR="00AF5B58">
        <w:rPr>
          <w:rFonts w:ascii="Arial" w:hAnsi="Arial" w:cs="Arial"/>
        </w:rPr>
        <w:t>Amesztisz</w:t>
      </w:r>
      <w:proofErr w:type="spellEnd"/>
      <w:r w:rsidR="00AF5B58">
        <w:rPr>
          <w:rFonts w:ascii="Arial" w:hAnsi="Arial" w:cs="Arial"/>
        </w:rPr>
        <w:t>, Alexandra – Türkiz csoportjai tartottak nagysikerű előadást.</w:t>
      </w:r>
      <w:r w:rsidR="00C433B7">
        <w:rPr>
          <w:rFonts w:ascii="Arial" w:hAnsi="Arial" w:cs="Arial"/>
        </w:rPr>
        <w:t xml:space="preserve"> Az együttes és vezet</w:t>
      </w:r>
      <w:r w:rsidR="00C433B7">
        <w:rPr>
          <w:rFonts w:ascii="Arial" w:hAnsi="Arial" w:cs="Arial"/>
        </w:rPr>
        <w:t>ő</w:t>
      </w:r>
      <w:r w:rsidR="00C433B7">
        <w:rPr>
          <w:rFonts w:ascii="Arial" w:hAnsi="Arial" w:cs="Arial"/>
        </w:rPr>
        <w:t xml:space="preserve">jük Beke </w:t>
      </w:r>
      <w:r w:rsidR="00391A82">
        <w:rPr>
          <w:rFonts w:ascii="Arial" w:hAnsi="Arial" w:cs="Arial"/>
        </w:rPr>
        <w:t>Tímea</w:t>
      </w:r>
      <w:r w:rsidR="00C433B7">
        <w:rPr>
          <w:rFonts w:ascii="Arial" w:hAnsi="Arial" w:cs="Arial"/>
        </w:rPr>
        <w:t xml:space="preserve"> a Központi Bányásznapi ünnepségen Művészeti Nívódíjban részesült, a b</w:t>
      </w:r>
      <w:r w:rsidR="00C433B7">
        <w:rPr>
          <w:rFonts w:ascii="Arial" w:hAnsi="Arial" w:cs="Arial"/>
        </w:rPr>
        <w:t>á</w:t>
      </w:r>
      <w:r w:rsidR="00C433B7">
        <w:rPr>
          <w:rFonts w:ascii="Arial" w:hAnsi="Arial" w:cs="Arial"/>
        </w:rPr>
        <w:t>nyász kulturális örökség és hagyományőrzésben végzett kiemelkedő teljesítményért. Az együ</w:t>
      </w:r>
      <w:r w:rsidR="00C433B7">
        <w:rPr>
          <w:rFonts w:ascii="Arial" w:hAnsi="Arial" w:cs="Arial"/>
        </w:rPr>
        <w:t>t</w:t>
      </w:r>
      <w:r w:rsidR="00C433B7">
        <w:rPr>
          <w:rFonts w:ascii="Arial" w:hAnsi="Arial" w:cs="Arial"/>
        </w:rPr>
        <w:t xml:space="preserve">tes az előadás </w:t>
      </w:r>
      <w:r w:rsidR="009939A5">
        <w:rPr>
          <w:rFonts w:ascii="Arial" w:hAnsi="Arial" w:cs="Arial"/>
        </w:rPr>
        <w:t xml:space="preserve">után a Bányász Kegyeleti </w:t>
      </w:r>
      <w:r w:rsidR="00391A82">
        <w:rPr>
          <w:rFonts w:ascii="Arial" w:hAnsi="Arial" w:cs="Arial"/>
        </w:rPr>
        <w:t>Emlékműhez</w:t>
      </w:r>
      <w:r w:rsidR="00C433B7">
        <w:rPr>
          <w:rFonts w:ascii="Arial" w:hAnsi="Arial" w:cs="Arial"/>
        </w:rPr>
        <w:t xml:space="preserve"> sietett, ahol a felvonulás élére álltak. </w:t>
      </w:r>
      <w:r w:rsidR="00717FC2">
        <w:rPr>
          <w:rFonts w:ascii="Arial" w:hAnsi="Arial" w:cs="Arial"/>
        </w:rPr>
        <w:t>Közben 14 órától véradás zajlott.</w:t>
      </w:r>
      <w:r w:rsidR="00F37DB4">
        <w:rPr>
          <w:rFonts w:ascii="Arial" w:hAnsi="Arial" w:cs="Arial"/>
        </w:rPr>
        <w:t xml:space="preserve"> Különösen érdekes volt a Nemzetközi páros erősemberek </w:t>
      </w:r>
      <w:r w:rsidR="00F37DB4">
        <w:rPr>
          <w:rFonts w:ascii="Arial" w:hAnsi="Arial" w:cs="Arial"/>
        </w:rPr>
        <w:lastRenderedPageBreak/>
        <w:t>versenye, ahol 6 számban mérték össze erejüket és technikájukat részvevők.</w:t>
      </w:r>
      <w:r w:rsidR="009939A5">
        <w:rPr>
          <w:rFonts w:ascii="Arial" w:hAnsi="Arial" w:cs="Arial"/>
        </w:rPr>
        <w:t xml:space="preserve"> Nagy sikert ért el a tatabányai Nagy Ákos, aki a dunaújvárosi </w:t>
      </w:r>
      <w:proofErr w:type="spellStart"/>
      <w:r w:rsidR="009939A5">
        <w:rPr>
          <w:rFonts w:ascii="Arial" w:hAnsi="Arial" w:cs="Arial"/>
        </w:rPr>
        <w:t>Hrozik</w:t>
      </w:r>
      <w:proofErr w:type="spellEnd"/>
      <w:r w:rsidR="009939A5">
        <w:rPr>
          <w:rFonts w:ascii="Arial" w:hAnsi="Arial" w:cs="Arial"/>
        </w:rPr>
        <w:t xml:space="preserve"> Gáborral a páros versenyben a 2. helyet érték el.</w:t>
      </w:r>
      <w:r w:rsidR="002E1C4D">
        <w:rPr>
          <w:rFonts w:ascii="Arial" w:hAnsi="Arial" w:cs="Arial"/>
        </w:rPr>
        <w:t xml:space="preserve"> 10 órától a Szabadtéri Bányászati Múzeumban családi programok zajlottak.</w:t>
      </w:r>
      <w:r w:rsidR="00785761">
        <w:rPr>
          <w:rFonts w:ascii="Arial" w:hAnsi="Arial" w:cs="Arial"/>
        </w:rPr>
        <w:t xml:space="preserve"> Egész nap zajlott a kézműves vásár és a bemutatók sora.</w:t>
      </w:r>
      <w:r w:rsidR="00F33F32">
        <w:rPr>
          <w:rFonts w:ascii="Arial" w:hAnsi="Arial" w:cs="Arial"/>
        </w:rPr>
        <w:t xml:space="preserve"> </w:t>
      </w:r>
    </w:p>
    <w:p w:rsidR="00DE0F75" w:rsidRDefault="00DE0F75" w:rsidP="00DD7B5E">
      <w:pPr>
        <w:ind w:left="-181" w:right="-136" w:firstLine="709"/>
        <w:jc w:val="both"/>
        <w:rPr>
          <w:rFonts w:ascii="Arial" w:hAnsi="Arial"/>
          <w:szCs w:val="24"/>
        </w:rPr>
      </w:pPr>
      <w:r w:rsidRPr="00803402">
        <w:rPr>
          <w:rFonts w:ascii="Arial" w:hAnsi="Arial"/>
          <w:szCs w:val="24"/>
        </w:rPr>
        <w:t xml:space="preserve">A bányászok </w:t>
      </w:r>
      <w:r w:rsidR="0027565C">
        <w:rPr>
          <w:rFonts w:ascii="Arial" w:hAnsi="Arial"/>
          <w:szCs w:val="24"/>
        </w:rPr>
        <w:t>15 órakor</w:t>
      </w:r>
      <w:r w:rsidRPr="00803402">
        <w:rPr>
          <w:rFonts w:ascii="Arial" w:hAnsi="Arial"/>
          <w:szCs w:val="24"/>
        </w:rPr>
        <w:t xml:space="preserve"> a</w:t>
      </w:r>
      <w:r w:rsidR="002E1C4D">
        <w:rPr>
          <w:rFonts w:ascii="Arial" w:hAnsi="Arial"/>
          <w:szCs w:val="24"/>
        </w:rPr>
        <w:t xml:space="preserve"> </w:t>
      </w:r>
      <w:r w:rsidR="002E1C4D" w:rsidRPr="0073629F">
        <w:rPr>
          <w:rFonts w:ascii="Arial" w:hAnsi="Arial"/>
          <w:b/>
          <w:szCs w:val="24"/>
        </w:rPr>
        <w:t>Bányász</w:t>
      </w:r>
      <w:r w:rsidRPr="00803402">
        <w:rPr>
          <w:rFonts w:ascii="Arial" w:hAnsi="Arial"/>
          <w:szCs w:val="24"/>
        </w:rPr>
        <w:t xml:space="preserve"> </w:t>
      </w:r>
      <w:r w:rsidRPr="00C819FC">
        <w:rPr>
          <w:rFonts w:ascii="Arial" w:hAnsi="Arial"/>
          <w:b/>
          <w:szCs w:val="24"/>
        </w:rPr>
        <w:t>Kegyeleti Emlékműnél</w:t>
      </w:r>
      <w:r w:rsidRPr="00803402">
        <w:rPr>
          <w:rFonts w:ascii="Arial" w:hAnsi="Arial"/>
          <w:szCs w:val="24"/>
        </w:rPr>
        <w:t xml:space="preserve"> gyülekeztek</w:t>
      </w:r>
      <w:r>
        <w:rPr>
          <w:rFonts w:ascii="Arial" w:hAnsi="Arial"/>
          <w:szCs w:val="24"/>
        </w:rPr>
        <w:t xml:space="preserve">, </w:t>
      </w:r>
      <w:r w:rsidRPr="00803402">
        <w:rPr>
          <w:rFonts w:ascii="Arial" w:hAnsi="Arial"/>
          <w:szCs w:val="24"/>
        </w:rPr>
        <w:t>elhelyez</w:t>
      </w:r>
      <w:r>
        <w:rPr>
          <w:rFonts w:ascii="Arial" w:hAnsi="Arial"/>
          <w:szCs w:val="24"/>
        </w:rPr>
        <w:t>t</w:t>
      </w:r>
      <w:r w:rsidRPr="00803402">
        <w:rPr>
          <w:rFonts w:ascii="Arial" w:hAnsi="Arial"/>
          <w:szCs w:val="24"/>
        </w:rPr>
        <w:t xml:space="preserve">ék az emlékezés virágait, </w:t>
      </w:r>
      <w:r>
        <w:rPr>
          <w:rFonts w:ascii="Arial" w:hAnsi="Arial"/>
          <w:szCs w:val="24"/>
        </w:rPr>
        <w:t>majd rendezett sorokban a</w:t>
      </w:r>
      <w:r w:rsidRPr="00803402">
        <w:rPr>
          <w:rFonts w:ascii="Arial" w:hAnsi="Arial"/>
          <w:szCs w:val="24"/>
        </w:rPr>
        <w:t xml:space="preserve"> magyar, a városi és bányász zászlókat </w:t>
      </w:r>
      <w:r>
        <w:rPr>
          <w:rFonts w:ascii="Arial" w:hAnsi="Arial"/>
          <w:szCs w:val="24"/>
        </w:rPr>
        <w:t>vivő</w:t>
      </w:r>
      <w:r w:rsidRPr="00803402">
        <w:rPr>
          <w:rFonts w:ascii="Arial" w:hAnsi="Arial"/>
          <w:szCs w:val="24"/>
        </w:rPr>
        <w:t xml:space="preserve"> zászlóvivők</w:t>
      </w:r>
      <w:r w:rsidR="002E1C4D">
        <w:rPr>
          <w:rFonts w:ascii="Arial" w:hAnsi="Arial"/>
          <w:szCs w:val="24"/>
        </w:rPr>
        <w:t xml:space="preserve"> </w:t>
      </w:r>
      <w:r w:rsidRPr="00803402">
        <w:rPr>
          <w:rFonts w:ascii="Arial" w:hAnsi="Arial"/>
          <w:szCs w:val="24"/>
        </w:rPr>
        <w:t>után a több száz főből</w:t>
      </w:r>
      <w:r w:rsidR="0027565C">
        <w:rPr>
          <w:rFonts w:ascii="Arial" w:hAnsi="Arial"/>
          <w:szCs w:val="24"/>
        </w:rPr>
        <w:t xml:space="preserve"> álló</w:t>
      </w:r>
      <w:r>
        <w:rPr>
          <w:rFonts w:ascii="Arial" w:hAnsi="Arial"/>
          <w:szCs w:val="24"/>
        </w:rPr>
        <w:t xml:space="preserve">, </w:t>
      </w:r>
      <w:r w:rsidRPr="00803402">
        <w:rPr>
          <w:rFonts w:ascii="Arial" w:hAnsi="Arial"/>
          <w:szCs w:val="24"/>
        </w:rPr>
        <w:t>menet vonult</w:t>
      </w:r>
      <w:r>
        <w:rPr>
          <w:rFonts w:ascii="Arial" w:hAnsi="Arial"/>
          <w:szCs w:val="24"/>
        </w:rPr>
        <w:t xml:space="preserve"> a Szabadtéri Bányászati Múzeumba</w:t>
      </w:r>
      <w:r w:rsidRPr="00803402">
        <w:rPr>
          <w:rFonts w:ascii="Arial" w:hAnsi="Arial"/>
          <w:szCs w:val="24"/>
        </w:rPr>
        <w:t>.</w:t>
      </w:r>
      <w:r w:rsidR="0027565C">
        <w:rPr>
          <w:rFonts w:ascii="Arial" w:hAnsi="Arial"/>
          <w:szCs w:val="24"/>
        </w:rPr>
        <w:t xml:space="preserve"> A tempót a kísérő fúvószenekarok diktálták és a menetet a Mazsorettek </w:t>
      </w:r>
      <w:r w:rsidR="002E1C4D">
        <w:rPr>
          <w:rFonts w:ascii="Arial" w:hAnsi="Arial"/>
          <w:szCs w:val="24"/>
        </w:rPr>
        <w:t>vezették</w:t>
      </w:r>
      <w:r w:rsidR="0027565C">
        <w:rPr>
          <w:rFonts w:ascii="Arial" w:hAnsi="Arial"/>
          <w:szCs w:val="24"/>
        </w:rPr>
        <w:t>.</w:t>
      </w:r>
      <w:r w:rsidRPr="00803402">
        <w:rPr>
          <w:rFonts w:ascii="Arial" w:hAnsi="Arial"/>
          <w:szCs w:val="24"/>
        </w:rPr>
        <w:t xml:space="preserve"> A város lako</w:t>
      </w:r>
      <w:r w:rsidRPr="00803402">
        <w:rPr>
          <w:rFonts w:ascii="Arial" w:hAnsi="Arial"/>
          <w:szCs w:val="24"/>
        </w:rPr>
        <w:t>s</w:t>
      </w:r>
      <w:r w:rsidRPr="00803402">
        <w:rPr>
          <w:rFonts w:ascii="Arial" w:hAnsi="Arial"/>
          <w:szCs w:val="24"/>
        </w:rPr>
        <w:t>sága is megmozdult, a járdákon sokan nézték</w:t>
      </w:r>
      <w:r>
        <w:rPr>
          <w:rFonts w:ascii="Arial" w:hAnsi="Arial"/>
          <w:szCs w:val="24"/>
        </w:rPr>
        <w:t xml:space="preserve">, </w:t>
      </w:r>
      <w:r w:rsidR="00AA4A28">
        <w:rPr>
          <w:rFonts w:ascii="Arial" w:hAnsi="Arial"/>
          <w:szCs w:val="24"/>
        </w:rPr>
        <w:t xml:space="preserve">kísérték </w:t>
      </w:r>
      <w:r w:rsidR="00AA4A28" w:rsidRPr="00803402">
        <w:rPr>
          <w:rFonts w:ascii="Arial" w:hAnsi="Arial"/>
          <w:szCs w:val="24"/>
        </w:rPr>
        <w:t>a</w:t>
      </w:r>
      <w:r w:rsidRPr="00803402">
        <w:rPr>
          <w:rFonts w:ascii="Arial" w:hAnsi="Arial"/>
          <w:szCs w:val="24"/>
        </w:rPr>
        <w:t xml:space="preserve"> menetet</w:t>
      </w:r>
      <w:r>
        <w:rPr>
          <w:rFonts w:ascii="Arial" w:hAnsi="Arial"/>
          <w:szCs w:val="24"/>
        </w:rPr>
        <w:t>.</w:t>
      </w:r>
    </w:p>
    <w:p w:rsidR="00CD6BAE" w:rsidRDefault="0015332A" w:rsidP="00DD7B5E">
      <w:pPr>
        <w:ind w:left="-181" w:right="-136" w:firstLine="709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A</w:t>
      </w:r>
      <w:r w:rsidR="002956C3">
        <w:rPr>
          <w:rFonts w:ascii="Arial" w:hAnsi="Arial"/>
          <w:szCs w:val="24"/>
        </w:rPr>
        <w:t xml:space="preserve"> Szabadtéri Bányászati Múzeumban</w:t>
      </w:r>
      <w:r w:rsidR="0062279D">
        <w:rPr>
          <w:rFonts w:ascii="Arial" w:hAnsi="Arial"/>
          <w:szCs w:val="24"/>
        </w:rPr>
        <w:t xml:space="preserve"> érkezőket a Rozmaringos Bányász Egylet b</w:t>
      </w:r>
      <w:r w:rsidR="0062279D">
        <w:rPr>
          <w:rFonts w:ascii="Arial" w:hAnsi="Arial"/>
          <w:szCs w:val="24"/>
        </w:rPr>
        <w:t>á</w:t>
      </w:r>
      <w:r w:rsidR="0062279D">
        <w:rPr>
          <w:rFonts w:ascii="Arial" w:hAnsi="Arial"/>
          <w:szCs w:val="24"/>
        </w:rPr>
        <w:t xml:space="preserve">nyász dalai hangolták </w:t>
      </w:r>
      <w:r w:rsidR="00E8139C">
        <w:rPr>
          <w:rFonts w:ascii="Arial" w:hAnsi="Arial"/>
          <w:szCs w:val="24"/>
        </w:rPr>
        <w:t>az ünneplésre.</w:t>
      </w:r>
      <w:r w:rsidR="002956C3">
        <w:rPr>
          <w:rFonts w:ascii="Arial" w:hAnsi="Arial"/>
          <w:szCs w:val="24"/>
        </w:rPr>
        <w:t xml:space="preserve"> </w:t>
      </w:r>
      <w:r w:rsidR="00AC1E2C" w:rsidRPr="00AC1E2C">
        <w:rPr>
          <w:rFonts w:ascii="Arial" w:hAnsi="Arial"/>
          <w:b/>
          <w:szCs w:val="24"/>
        </w:rPr>
        <w:t>Schmidt Csaba</w:t>
      </w:r>
      <w:r w:rsidR="00AC1E2C">
        <w:rPr>
          <w:rFonts w:ascii="Arial" w:hAnsi="Arial"/>
          <w:szCs w:val="24"/>
        </w:rPr>
        <w:t xml:space="preserve"> pol</w:t>
      </w:r>
      <w:r w:rsidR="00EF45FF">
        <w:rPr>
          <w:rFonts w:ascii="Arial" w:hAnsi="Arial"/>
          <w:szCs w:val="24"/>
        </w:rPr>
        <w:t>gármester ünnepi beszédében a 120 éves bányászat várost teremtő értékeit idézte fel</w:t>
      </w:r>
      <w:r w:rsidR="00AC1E2C">
        <w:rPr>
          <w:rFonts w:ascii="Arial" w:hAnsi="Arial"/>
          <w:szCs w:val="24"/>
        </w:rPr>
        <w:t>, emlékeztetett arra, hogy az első bányák Óvárosban épültek. A bányászat hagyományainak őrzése igen fontos feladat, ennek része a tárgyi emlékek összegyűjtése gondozása és bemutatása, ennek fő bázisa ennek az ünnepsé</w:t>
      </w:r>
      <w:r w:rsidR="00AC1E2C">
        <w:rPr>
          <w:rFonts w:ascii="Arial" w:hAnsi="Arial"/>
          <w:szCs w:val="24"/>
        </w:rPr>
        <w:t>g</w:t>
      </w:r>
      <w:r w:rsidR="00AC1E2C">
        <w:rPr>
          <w:rFonts w:ascii="Arial" w:hAnsi="Arial"/>
          <w:szCs w:val="24"/>
        </w:rPr>
        <w:t>nek, de sok más bányásztalálkozónak is helyt adó, Skanzen. Immár hagyományosan Bányás</w:t>
      </w:r>
      <w:r w:rsidR="00AC1E2C">
        <w:rPr>
          <w:rFonts w:ascii="Arial" w:hAnsi="Arial"/>
          <w:szCs w:val="24"/>
        </w:rPr>
        <w:t>z</w:t>
      </w:r>
      <w:r w:rsidR="00AC1E2C">
        <w:rPr>
          <w:rFonts w:ascii="Arial" w:hAnsi="Arial"/>
          <w:szCs w:val="24"/>
        </w:rPr>
        <w:t xml:space="preserve">napkor itt kerül átadásra az egyik legrangosabb városi kitüntetés, a </w:t>
      </w:r>
      <w:r w:rsidR="00AC1E2C" w:rsidRPr="00AC1E2C">
        <w:rPr>
          <w:rFonts w:ascii="Arial" w:hAnsi="Arial"/>
          <w:b/>
          <w:szCs w:val="24"/>
        </w:rPr>
        <w:t>Solymos Mihály díj</w:t>
      </w:r>
      <w:r w:rsidR="00AC1E2C">
        <w:rPr>
          <w:rFonts w:ascii="Arial" w:hAnsi="Arial"/>
          <w:szCs w:val="24"/>
        </w:rPr>
        <w:t xml:space="preserve">. A díj odaítélése során igen bő jelölt közül </w:t>
      </w:r>
      <w:proofErr w:type="spellStart"/>
      <w:r w:rsidR="00AC1E2C" w:rsidRPr="00AC1E2C">
        <w:rPr>
          <w:rFonts w:ascii="Arial" w:hAnsi="Arial"/>
          <w:b/>
          <w:szCs w:val="24"/>
        </w:rPr>
        <w:t>Forisek</w:t>
      </w:r>
      <w:proofErr w:type="spellEnd"/>
      <w:r w:rsidR="00AC1E2C" w:rsidRPr="00AC1E2C">
        <w:rPr>
          <w:rFonts w:ascii="Arial" w:hAnsi="Arial"/>
          <w:b/>
          <w:szCs w:val="24"/>
        </w:rPr>
        <w:t xml:space="preserve"> István</w:t>
      </w:r>
      <w:r w:rsidR="00CD6BAE">
        <w:rPr>
          <w:rFonts w:ascii="Arial" w:hAnsi="Arial"/>
          <w:b/>
          <w:szCs w:val="24"/>
        </w:rPr>
        <w:t xml:space="preserve"> </w:t>
      </w:r>
      <w:r w:rsidR="00CD6BAE" w:rsidRPr="00CD6BAE">
        <w:rPr>
          <w:rFonts w:ascii="Arial" w:hAnsi="Arial"/>
          <w:szCs w:val="24"/>
        </w:rPr>
        <w:t>okleveles bányamérnök</w:t>
      </w:r>
      <w:r w:rsidR="00CD6BAE">
        <w:rPr>
          <w:rFonts w:ascii="Arial" w:hAnsi="Arial"/>
          <w:szCs w:val="24"/>
        </w:rPr>
        <w:t xml:space="preserve"> lett a kedvezm</w:t>
      </w:r>
      <w:r w:rsidR="00CD6BAE">
        <w:rPr>
          <w:rFonts w:ascii="Arial" w:hAnsi="Arial"/>
          <w:szCs w:val="24"/>
        </w:rPr>
        <w:t>é</w:t>
      </w:r>
      <w:r w:rsidR="00CD6BAE">
        <w:rPr>
          <w:rFonts w:ascii="Arial" w:hAnsi="Arial"/>
          <w:szCs w:val="24"/>
        </w:rPr>
        <w:t>nyezett 2014-ben. A díjazott 40 évig műszakiként a ranglistán egyre emelkedve szolgált a tat</w:t>
      </w:r>
      <w:r w:rsidR="00CD6BAE">
        <w:rPr>
          <w:rFonts w:ascii="Arial" w:hAnsi="Arial"/>
          <w:szCs w:val="24"/>
        </w:rPr>
        <w:t>a</w:t>
      </w:r>
      <w:r w:rsidR="00CD6BAE">
        <w:rPr>
          <w:rFonts w:ascii="Arial" w:hAnsi="Arial"/>
          <w:szCs w:val="24"/>
        </w:rPr>
        <w:t xml:space="preserve">bányai bányászatban. </w:t>
      </w:r>
      <w:r w:rsidR="00B6096C">
        <w:rPr>
          <w:rFonts w:ascii="Arial" w:hAnsi="Arial"/>
          <w:szCs w:val="24"/>
        </w:rPr>
        <w:t>A termelésirányítási feladatokon túl a tatabányai</w:t>
      </w:r>
      <w:r w:rsidR="00EF03CC">
        <w:rPr>
          <w:rFonts w:ascii="Arial" w:hAnsi="Arial"/>
          <w:szCs w:val="24"/>
        </w:rPr>
        <w:t xml:space="preserve"> </w:t>
      </w:r>
      <w:r w:rsidR="00B6096C">
        <w:rPr>
          <w:rFonts w:ascii="Arial" w:hAnsi="Arial"/>
          <w:szCs w:val="24"/>
        </w:rPr>
        <w:t>körülményeknek</w:t>
      </w:r>
      <w:r w:rsidR="00EF03CC">
        <w:rPr>
          <w:rFonts w:ascii="Arial" w:hAnsi="Arial"/>
          <w:szCs w:val="24"/>
        </w:rPr>
        <w:t xml:space="preserve"> optim</w:t>
      </w:r>
      <w:r w:rsidR="00EF03CC">
        <w:rPr>
          <w:rFonts w:ascii="Arial" w:hAnsi="Arial"/>
          <w:szCs w:val="24"/>
        </w:rPr>
        <w:t>á</w:t>
      </w:r>
      <w:r w:rsidR="00EF03CC">
        <w:rPr>
          <w:rFonts w:ascii="Arial" w:hAnsi="Arial"/>
          <w:szCs w:val="24"/>
        </w:rPr>
        <w:t>lisan megfelelő</w:t>
      </w:r>
      <w:r w:rsidR="004E7EBA">
        <w:rPr>
          <w:rFonts w:ascii="Arial" w:hAnsi="Arial"/>
          <w:szCs w:val="24"/>
        </w:rPr>
        <w:t xml:space="preserve">, biztonságos </w:t>
      </w:r>
      <w:r w:rsidR="00B6096C">
        <w:rPr>
          <w:rFonts w:ascii="Arial" w:hAnsi="Arial"/>
          <w:szCs w:val="24"/>
        </w:rPr>
        <w:t>fejtési rendszerek fej</w:t>
      </w:r>
      <w:r w:rsidR="00EF03CC">
        <w:rPr>
          <w:rFonts w:ascii="Arial" w:hAnsi="Arial"/>
          <w:szCs w:val="24"/>
        </w:rPr>
        <w:t>lesztésében is kiemelkedő teljesítményt nyú</w:t>
      </w:r>
      <w:r w:rsidR="00EF03CC">
        <w:rPr>
          <w:rFonts w:ascii="Arial" w:hAnsi="Arial"/>
          <w:szCs w:val="24"/>
        </w:rPr>
        <w:t>j</w:t>
      </w:r>
      <w:r w:rsidR="00EF03CC">
        <w:rPr>
          <w:rFonts w:ascii="Arial" w:hAnsi="Arial"/>
          <w:szCs w:val="24"/>
        </w:rPr>
        <w:t xml:space="preserve">tott. </w:t>
      </w:r>
      <w:r w:rsidR="00CD6BAE">
        <w:rPr>
          <w:rFonts w:ascii="Arial" w:hAnsi="Arial"/>
          <w:szCs w:val="24"/>
        </w:rPr>
        <w:t>Munkáséletét befejezve a munkát nem hagyta abban, hanem a tatabányai bányászhagy</w:t>
      </w:r>
      <w:r w:rsidR="00CD6BAE">
        <w:rPr>
          <w:rFonts w:ascii="Arial" w:hAnsi="Arial"/>
          <w:szCs w:val="24"/>
        </w:rPr>
        <w:t>o</w:t>
      </w:r>
      <w:r w:rsidR="00CD6BAE">
        <w:rPr>
          <w:rFonts w:ascii="Arial" w:hAnsi="Arial"/>
          <w:szCs w:val="24"/>
        </w:rPr>
        <w:t>mányok őrzésének, ápolásának egyik vezéregyéniségeként, társaival a Rozmaringos Bányász Egylet tagjaival</w:t>
      </w:r>
      <w:r w:rsidR="00EF03CC">
        <w:rPr>
          <w:rFonts w:ascii="Arial" w:hAnsi="Arial"/>
          <w:szCs w:val="24"/>
        </w:rPr>
        <w:t>,</w:t>
      </w:r>
      <w:r w:rsidR="009F0FAD">
        <w:rPr>
          <w:rFonts w:ascii="Arial" w:hAnsi="Arial"/>
          <w:szCs w:val="24"/>
        </w:rPr>
        <w:t xml:space="preserve"> a mai napig</w:t>
      </w:r>
      <w:r w:rsidR="00CD6BAE">
        <w:rPr>
          <w:rFonts w:ascii="Arial" w:hAnsi="Arial"/>
          <w:szCs w:val="24"/>
        </w:rPr>
        <w:t xml:space="preserve"> folytat</w:t>
      </w:r>
      <w:r w:rsidR="009F0FAD">
        <w:rPr>
          <w:rFonts w:ascii="Arial" w:hAnsi="Arial"/>
          <w:szCs w:val="24"/>
        </w:rPr>
        <w:t>j</w:t>
      </w:r>
      <w:r w:rsidR="00CD6BAE">
        <w:rPr>
          <w:rFonts w:ascii="Arial" w:hAnsi="Arial"/>
          <w:szCs w:val="24"/>
        </w:rPr>
        <w:t xml:space="preserve">a munkáját. </w:t>
      </w:r>
    </w:p>
    <w:p w:rsidR="00CD6BAE" w:rsidRDefault="00CD6BAE" w:rsidP="00DD7B5E">
      <w:pPr>
        <w:ind w:left="-181" w:right="-136" w:firstLine="709"/>
        <w:jc w:val="both"/>
        <w:rPr>
          <w:rFonts w:ascii="Arial" w:hAnsi="Arial"/>
          <w:szCs w:val="24"/>
        </w:rPr>
      </w:pPr>
    </w:p>
    <w:p w:rsidR="00EF03CC" w:rsidRDefault="00CD6BAE" w:rsidP="00DD7B5E">
      <w:pPr>
        <w:ind w:left="-181" w:right="-136" w:firstLine="709"/>
        <w:jc w:val="both"/>
        <w:rPr>
          <w:rFonts w:ascii="Arial" w:hAnsi="Arial"/>
          <w:i/>
          <w:szCs w:val="24"/>
        </w:rPr>
      </w:pPr>
      <w:r>
        <w:rPr>
          <w:rFonts w:ascii="Arial" w:hAnsi="Arial"/>
          <w:i/>
          <w:szCs w:val="24"/>
        </w:rPr>
        <w:t>Solymos M</w:t>
      </w:r>
      <w:r w:rsidR="00297834">
        <w:rPr>
          <w:rFonts w:ascii="Arial" w:hAnsi="Arial"/>
          <w:i/>
          <w:szCs w:val="24"/>
        </w:rPr>
        <w:t>ihály</w:t>
      </w:r>
      <w:r w:rsidR="001D4BC3">
        <w:rPr>
          <w:rFonts w:ascii="Arial" w:hAnsi="Arial"/>
          <w:i/>
          <w:szCs w:val="24"/>
        </w:rPr>
        <w:t xml:space="preserve"> bányászcsalád sarja,</w:t>
      </w:r>
      <w:r w:rsidR="00297834">
        <w:rPr>
          <w:rFonts w:ascii="Arial" w:hAnsi="Arial"/>
          <w:i/>
          <w:szCs w:val="24"/>
        </w:rPr>
        <w:t xml:space="preserve"> Aranydiplomás bányamérnök, </w:t>
      </w:r>
      <w:r w:rsidR="001D4BC3">
        <w:rPr>
          <w:rFonts w:ascii="Arial" w:hAnsi="Arial"/>
          <w:i/>
          <w:szCs w:val="24"/>
        </w:rPr>
        <w:t>Tatabánya Díszpo</w:t>
      </w:r>
      <w:r w:rsidR="001D4BC3">
        <w:rPr>
          <w:rFonts w:ascii="Arial" w:hAnsi="Arial"/>
          <w:i/>
          <w:szCs w:val="24"/>
        </w:rPr>
        <w:t>l</w:t>
      </w:r>
      <w:r w:rsidR="001D4BC3">
        <w:rPr>
          <w:rFonts w:ascii="Arial" w:hAnsi="Arial"/>
          <w:i/>
          <w:szCs w:val="24"/>
        </w:rPr>
        <w:t>gára. Fiatal mérnökként a Tatabányai Szénbányáknál dolgozott</w:t>
      </w:r>
      <w:r w:rsidR="00B6096C">
        <w:rPr>
          <w:rFonts w:ascii="Arial" w:hAnsi="Arial"/>
          <w:i/>
          <w:szCs w:val="24"/>
        </w:rPr>
        <w:t xml:space="preserve"> felelős </w:t>
      </w:r>
      <w:r w:rsidR="00391A82">
        <w:rPr>
          <w:rFonts w:ascii="Arial" w:hAnsi="Arial"/>
          <w:i/>
          <w:szCs w:val="24"/>
        </w:rPr>
        <w:t>beosztásban,</w:t>
      </w:r>
      <w:r w:rsidR="001D4BC3">
        <w:rPr>
          <w:rFonts w:ascii="Arial" w:hAnsi="Arial"/>
          <w:i/>
          <w:szCs w:val="24"/>
        </w:rPr>
        <w:t xml:space="preserve"> és amikor eljött a történelmi próbatétel, 1956, emberként, magyarként, bányászként, mérnökként egyaránt helytállt.</w:t>
      </w:r>
      <w:r w:rsidR="00B6096C">
        <w:rPr>
          <w:rFonts w:ascii="Arial" w:hAnsi="Arial"/>
          <w:i/>
          <w:szCs w:val="24"/>
        </w:rPr>
        <w:t xml:space="preserve"> Igen jelentős teljesítménye, hogy a forradalom napjaiban is biztosította a bányák m</w:t>
      </w:r>
      <w:r w:rsidR="00B6096C">
        <w:rPr>
          <w:rFonts w:ascii="Arial" w:hAnsi="Arial"/>
          <w:i/>
          <w:szCs w:val="24"/>
        </w:rPr>
        <w:t>ű</w:t>
      </w:r>
      <w:r w:rsidR="00B6096C">
        <w:rPr>
          <w:rFonts w:ascii="Arial" w:hAnsi="Arial"/>
          <w:i/>
          <w:szCs w:val="24"/>
        </w:rPr>
        <w:t>ködőképességének fenntartását.</w:t>
      </w:r>
      <w:r w:rsidR="001D4BC3">
        <w:rPr>
          <w:rFonts w:ascii="Arial" w:hAnsi="Arial"/>
          <w:i/>
          <w:szCs w:val="24"/>
        </w:rPr>
        <w:t xml:space="preserve">  A megtorlások után a bauxitbányászatban kapott munkát</w:t>
      </w:r>
      <w:r w:rsidR="00B6096C">
        <w:rPr>
          <w:rFonts w:ascii="Arial" w:hAnsi="Arial"/>
          <w:i/>
          <w:szCs w:val="24"/>
        </w:rPr>
        <w:t>, majd egy tervezőintézet vezetőjeként részt vett a Nagyegyházi Bánya tervezésében. 2012-ben Tatabánya Megyei Jogú Város Önkormányzata róla nevezte el a tatabányai bányászatért, a bányászhagyományok megőrzéséért végzett kiemelkedő teljesítmények elismerésére alapított díjat.</w:t>
      </w:r>
    </w:p>
    <w:p w:rsidR="00EF03CC" w:rsidRDefault="00EF03CC" w:rsidP="00DD7B5E">
      <w:pPr>
        <w:ind w:left="-181" w:right="-136" w:firstLine="709"/>
        <w:jc w:val="both"/>
        <w:rPr>
          <w:rFonts w:ascii="Arial" w:hAnsi="Arial"/>
          <w:i/>
          <w:szCs w:val="24"/>
        </w:rPr>
      </w:pPr>
    </w:p>
    <w:p w:rsidR="004E7EBA" w:rsidRDefault="004E7EBA" w:rsidP="00DD7B5E">
      <w:pPr>
        <w:ind w:left="-181" w:right="-136" w:firstLine="709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Schmidt Csaba ezen az ünnepségen adta át </w:t>
      </w:r>
      <w:proofErr w:type="spellStart"/>
      <w:r>
        <w:rPr>
          <w:rFonts w:ascii="Arial" w:hAnsi="Arial"/>
          <w:szCs w:val="24"/>
        </w:rPr>
        <w:t>Biacsi</w:t>
      </w:r>
      <w:proofErr w:type="spellEnd"/>
      <w:r>
        <w:rPr>
          <w:rFonts w:ascii="Arial" w:hAnsi="Arial"/>
          <w:szCs w:val="24"/>
        </w:rPr>
        <w:t xml:space="preserve"> Sándornak a Tatabánya Közbizto</w:t>
      </w:r>
      <w:r>
        <w:rPr>
          <w:rFonts w:ascii="Arial" w:hAnsi="Arial"/>
          <w:szCs w:val="24"/>
        </w:rPr>
        <w:t>n</w:t>
      </w:r>
      <w:r>
        <w:rPr>
          <w:rFonts w:ascii="Arial" w:hAnsi="Arial"/>
          <w:szCs w:val="24"/>
        </w:rPr>
        <w:t xml:space="preserve">ságáért díjat. </w:t>
      </w:r>
    </w:p>
    <w:p w:rsidR="00131B78" w:rsidRDefault="004E7EBA" w:rsidP="00DD7B5E">
      <w:pPr>
        <w:ind w:left="-181" w:right="-136" w:firstLine="709"/>
        <w:jc w:val="both"/>
        <w:rPr>
          <w:rFonts w:ascii="Arial" w:hAnsi="Arial"/>
          <w:i/>
          <w:szCs w:val="24"/>
        </w:rPr>
      </w:pPr>
      <w:r>
        <w:rPr>
          <w:rFonts w:ascii="Arial" w:hAnsi="Arial"/>
          <w:szCs w:val="24"/>
        </w:rPr>
        <w:t xml:space="preserve">A díjak átadása után </w:t>
      </w:r>
      <w:r w:rsidRPr="004B0929">
        <w:rPr>
          <w:rFonts w:ascii="Arial" w:hAnsi="Arial"/>
          <w:b/>
          <w:szCs w:val="24"/>
        </w:rPr>
        <w:t>Pál Gabriella</w:t>
      </w:r>
      <w:r>
        <w:rPr>
          <w:rFonts w:ascii="Arial" w:hAnsi="Arial"/>
          <w:szCs w:val="24"/>
        </w:rPr>
        <w:t xml:space="preserve"> a Múzeum igazgatója nyitotta meg a Kö</w:t>
      </w:r>
      <w:r w:rsidR="004B0929">
        <w:rPr>
          <w:rFonts w:ascii="Arial" w:hAnsi="Arial"/>
          <w:szCs w:val="24"/>
        </w:rPr>
        <w:t>r</w:t>
      </w:r>
      <w:r>
        <w:rPr>
          <w:rFonts w:ascii="Arial" w:hAnsi="Arial"/>
          <w:szCs w:val="24"/>
        </w:rPr>
        <w:t>kép a b</w:t>
      </w:r>
      <w:r>
        <w:rPr>
          <w:rFonts w:ascii="Arial" w:hAnsi="Arial"/>
          <w:szCs w:val="24"/>
        </w:rPr>
        <w:t>á</w:t>
      </w:r>
      <w:r>
        <w:rPr>
          <w:rFonts w:ascii="Arial" w:hAnsi="Arial"/>
          <w:szCs w:val="24"/>
        </w:rPr>
        <w:t xml:space="preserve">nyászokról kiállítást, amelyet </w:t>
      </w:r>
      <w:r w:rsidRPr="004B0929">
        <w:rPr>
          <w:rFonts w:ascii="Arial" w:hAnsi="Arial"/>
          <w:b/>
          <w:szCs w:val="24"/>
        </w:rPr>
        <w:t>Kiss Vendel</w:t>
      </w:r>
      <w:r>
        <w:rPr>
          <w:rFonts w:ascii="Arial" w:hAnsi="Arial"/>
          <w:szCs w:val="24"/>
        </w:rPr>
        <w:t xml:space="preserve"> rendezett.</w:t>
      </w:r>
      <w:r w:rsidR="00544646">
        <w:rPr>
          <w:rFonts w:ascii="Arial" w:hAnsi="Arial"/>
          <w:szCs w:val="24"/>
        </w:rPr>
        <w:t xml:space="preserve"> Az igen érdekes színes kiállításon láttunk bányász egyenruhákat. </w:t>
      </w:r>
      <w:r w:rsidR="00544646" w:rsidRPr="004B0929">
        <w:rPr>
          <w:rFonts w:ascii="Arial" w:hAnsi="Arial"/>
          <w:b/>
          <w:szCs w:val="24"/>
        </w:rPr>
        <w:t xml:space="preserve">Balogh </w:t>
      </w:r>
      <w:r w:rsidR="004B0929" w:rsidRPr="004B0929">
        <w:rPr>
          <w:rFonts w:ascii="Arial" w:hAnsi="Arial"/>
          <w:b/>
          <w:szCs w:val="24"/>
        </w:rPr>
        <w:t>Csaba</w:t>
      </w:r>
      <w:r w:rsidR="004B0929">
        <w:rPr>
          <w:rFonts w:ascii="Arial" w:hAnsi="Arial"/>
          <w:szCs w:val="24"/>
        </w:rPr>
        <w:t xml:space="preserve"> egy történeti értékű</w:t>
      </w:r>
      <w:r w:rsidR="00544646">
        <w:rPr>
          <w:rFonts w:ascii="Arial" w:hAnsi="Arial"/>
          <w:szCs w:val="24"/>
        </w:rPr>
        <w:t>, az I. Gróf Esterház</w:t>
      </w:r>
      <w:r w:rsidR="004B0929">
        <w:rPr>
          <w:rFonts w:ascii="Arial" w:hAnsi="Arial"/>
          <w:szCs w:val="24"/>
        </w:rPr>
        <w:t xml:space="preserve">y Ferenc akna térképéről beszélt. </w:t>
      </w:r>
      <w:r w:rsidR="00B6096C">
        <w:rPr>
          <w:rFonts w:ascii="Arial" w:hAnsi="Arial"/>
          <w:i/>
          <w:szCs w:val="24"/>
        </w:rPr>
        <w:t xml:space="preserve"> </w:t>
      </w:r>
    </w:p>
    <w:p w:rsidR="009F0FAD" w:rsidRDefault="00131B78" w:rsidP="00DD7B5E">
      <w:pPr>
        <w:ind w:left="-181" w:right="-13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időjárás a délután folyamán nem kedvezett a szabadtéri programoknak, de ez nem akadályozta a derűs emelkedett hangulatú ünneplést. </w:t>
      </w:r>
    </w:p>
    <w:p w:rsidR="00131B78" w:rsidRDefault="00131B78" w:rsidP="00DD7B5E">
      <w:pPr>
        <w:ind w:left="-181" w:right="-13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Népházban kiállítás volt a 85 éve született </w:t>
      </w:r>
      <w:proofErr w:type="spellStart"/>
      <w:r>
        <w:rPr>
          <w:rFonts w:ascii="Arial" w:hAnsi="Arial" w:cs="Arial"/>
        </w:rPr>
        <w:t>Krajcsirovits</w:t>
      </w:r>
      <w:proofErr w:type="spellEnd"/>
      <w:r>
        <w:rPr>
          <w:rFonts w:ascii="Arial" w:hAnsi="Arial" w:cs="Arial"/>
        </w:rPr>
        <w:t xml:space="preserve"> Henrik tanár, festőművész k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peiből. Ennek záróeseménye volt egy rendhagyó tárlatvezetés, ahol </w:t>
      </w:r>
      <w:r w:rsidRPr="00D32139">
        <w:rPr>
          <w:rFonts w:ascii="Arial" w:hAnsi="Arial" w:cs="Arial"/>
          <w:b/>
        </w:rPr>
        <w:t>Kövesdi Mónika</w:t>
      </w:r>
      <w:r>
        <w:rPr>
          <w:rFonts w:ascii="Arial" w:hAnsi="Arial" w:cs="Arial"/>
        </w:rPr>
        <w:t xml:space="preserve"> műv</w:t>
      </w:r>
      <w:r>
        <w:rPr>
          <w:rFonts w:ascii="Arial" w:hAnsi="Arial" w:cs="Arial"/>
        </w:rPr>
        <w:t>é</w:t>
      </w:r>
      <w:r>
        <w:rPr>
          <w:rFonts w:ascii="Arial" w:hAnsi="Arial" w:cs="Arial"/>
        </w:rPr>
        <w:t>szettörténész beszélt</w:t>
      </w:r>
      <w:r w:rsidR="009F0FAD">
        <w:rPr>
          <w:rFonts w:ascii="Arial" w:hAnsi="Arial" w:cs="Arial"/>
        </w:rPr>
        <w:t xml:space="preserve"> </w:t>
      </w:r>
      <w:r w:rsidR="00C433B7">
        <w:rPr>
          <w:rFonts w:ascii="Arial" w:hAnsi="Arial" w:cs="Arial"/>
        </w:rPr>
        <w:t>a művész</w:t>
      </w:r>
      <w:r>
        <w:rPr>
          <w:rFonts w:ascii="Arial" w:hAnsi="Arial" w:cs="Arial"/>
        </w:rPr>
        <w:t xml:space="preserve"> </w:t>
      </w:r>
      <w:r w:rsidR="00D32139">
        <w:rPr>
          <w:rFonts w:ascii="Arial" w:hAnsi="Arial" w:cs="Arial"/>
        </w:rPr>
        <w:t>néhány alkotásáról.</w:t>
      </w:r>
      <w:r w:rsidR="00C433B7">
        <w:rPr>
          <w:rFonts w:ascii="Arial" w:hAnsi="Arial" w:cs="Arial"/>
        </w:rPr>
        <w:t xml:space="preserve"> </w:t>
      </w:r>
    </w:p>
    <w:p w:rsidR="00DD7B5E" w:rsidRDefault="001D4BC3" w:rsidP="00EA28B7">
      <w:pPr>
        <w:ind w:left="-181" w:right="-136" w:firstLine="709"/>
        <w:jc w:val="both"/>
        <w:rPr>
          <w:rFonts w:ascii="Arial" w:hAnsi="Arial"/>
          <w:szCs w:val="24"/>
        </w:rPr>
      </w:pPr>
      <w:r>
        <w:rPr>
          <w:rFonts w:ascii="Arial" w:hAnsi="Arial"/>
          <w:i/>
          <w:szCs w:val="24"/>
        </w:rPr>
        <w:t xml:space="preserve">   </w:t>
      </w:r>
    </w:p>
    <w:p w:rsidR="00DD7B5E" w:rsidRDefault="00F40CAD" w:rsidP="007E113D">
      <w:pPr>
        <w:ind w:left="-181" w:right="-136" w:firstLine="709"/>
        <w:jc w:val="both"/>
        <w:rPr>
          <w:rFonts w:ascii="Arial" w:hAnsi="Arial" w:cs="Arial"/>
        </w:rPr>
      </w:pPr>
      <w:r w:rsidRPr="00174426">
        <w:rPr>
          <w:rFonts w:ascii="Arial" w:hAnsi="Arial" w:cs="Arial"/>
        </w:rPr>
        <w:t xml:space="preserve">Vasárnap </w:t>
      </w:r>
      <w:r w:rsidR="000B21B6">
        <w:rPr>
          <w:rFonts w:ascii="Arial" w:hAnsi="Arial" w:cs="Arial"/>
        </w:rPr>
        <w:t>Tatabánya a</w:t>
      </w:r>
      <w:r w:rsidRPr="00174426">
        <w:rPr>
          <w:rFonts w:ascii="Arial" w:hAnsi="Arial" w:cs="Arial"/>
        </w:rPr>
        <w:t xml:space="preserve"> </w:t>
      </w:r>
      <w:r w:rsidRPr="009939A5">
        <w:rPr>
          <w:rFonts w:ascii="Arial" w:hAnsi="Arial" w:cs="Arial"/>
          <w:b/>
        </w:rPr>
        <w:t>Városi Fesztivál Fúvószenekar</w:t>
      </w:r>
      <w:r w:rsidRPr="00174426">
        <w:rPr>
          <w:rFonts w:ascii="Arial" w:hAnsi="Arial" w:cs="Arial"/>
        </w:rPr>
        <w:t xml:space="preserve"> </w:t>
      </w:r>
      <w:r w:rsidR="000B21B6">
        <w:rPr>
          <w:rFonts w:ascii="Arial" w:hAnsi="Arial" w:cs="Arial"/>
        </w:rPr>
        <w:t>zenéjére</w:t>
      </w:r>
      <w:r w:rsidR="00A14743">
        <w:rPr>
          <w:rFonts w:ascii="Arial" w:hAnsi="Arial" w:cs="Arial"/>
        </w:rPr>
        <w:t xml:space="preserve"> ébredt</w:t>
      </w:r>
      <w:r w:rsidR="000B21B6">
        <w:rPr>
          <w:rFonts w:ascii="Arial" w:hAnsi="Arial" w:cs="Arial"/>
        </w:rPr>
        <w:t>. A zenekar az ébresztő után a Csónakázó tóhoz vonult és ott adott térzenét. Ezzel kezdődött a két színpadon egész nap zajló zenés táncos program</w:t>
      </w:r>
      <w:r w:rsidR="00391A82">
        <w:rPr>
          <w:rFonts w:ascii="Arial" w:hAnsi="Arial" w:cs="Arial"/>
        </w:rPr>
        <w:t>.</w:t>
      </w:r>
      <w:r w:rsidR="000B21B6">
        <w:rPr>
          <w:rFonts w:ascii="Arial" w:hAnsi="Arial" w:cs="Arial"/>
        </w:rPr>
        <w:t xml:space="preserve"> amely egyik csúcspontja késő délután </w:t>
      </w:r>
      <w:r w:rsidR="000B21B6" w:rsidRPr="009939A5">
        <w:rPr>
          <w:rFonts w:ascii="Arial" w:hAnsi="Arial" w:cs="Arial"/>
          <w:b/>
        </w:rPr>
        <w:t>Balázs Fecó</w:t>
      </w:r>
      <w:r w:rsidR="000B21B6">
        <w:rPr>
          <w:rFonts w:ascii="Arial" w:hAnsi="Arial" w:cs="Arial"/>
        </w:rPr>
        <w:t xml:space="preserve"> műsora volt</w:t>
      </w:r>
    </w:p>
    <w:p w:rsidR="00F40CAD" w:rsidRPr="00174426" w:rsidRDefault="00DD7B5E" w:rsidP="00DD7B5E">
      <w:pPr>
        <w:ind w:left="-181" w:right="-1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F40CAD" w:rsidRPr="00174426">
        <w:rPr>
          <w:rFonts w:ascii="Arial" w:hAnsi="Arial" w:cs="Arial"/>
        </w:rPr>
        <w:t xml:space="preserve"> </w:t>
      </w:r>
      <w:r w:rsidR="007E113D">
        <w:rPr>
          <w:rFonts w:ascii="Arial" w:hAnsi="Arial" w:cs="Arial"/>
        </w:rPr>
        <w:t>D</w:t>
      </w:r>
      <w:r w:rsidR="00F40CAD" w:rsidRPr="00174426">
        <w:rPr>
          <w:rFonts w:ascii="Arial" w:hAnsi="Arial" w:cs="Arial"/>
        </w:rPr>
        <w:t xml:space="preserve">élután 14 órakor </w:t>
      </w:r>
      <w:r w:rsidR="007E113D">
        <w:rPr>
          <w:rFonts w:ascii="Arial" w:hAnsi="Arial" w:cs="Arial"/>
        </w:rPr>
        <w:t>új színhelyen</w:t>
      </w:r>
      <w:r w:rsidR="00A14743">
        <w:rPr>
          <w:rFonts w:ascii="Arial" w:hAnsi="Arial" w:cs="Arial"/>
        </w:rPr>
        <w:t>,</w:t>
      </w:r>
      <w:r w:rsidR="007E113D">
        <w:rPr>
          <w:rFonts w:ascii="Arial" w:hAnsi="Arial" w:cs="Arial"/>
        </w:rPr>
        <w:t xml:space="preserve"> </w:t>
      </w:r>
      <w:r w:rsidR="00F40CAD" w:rsidRPr="00174426">
        <w:rPr>
          <w:rFonts w:ascii="Arial" w:hAnsi="Arial" w:cs="Arial"/>
        </w:rPr>
        <w:t>a</w:t>
      </w:r>
      <w:r w:rsidR="007E113D">
        <w:rPr>
          <w:rFonts w:ascii="Arial" w:hAnsi="Arial" w:cs="Arial"/>
        </w:rPr>
        <w:t xml:space="preserve"> Csónakázó tónál</w:t>
      </w:r>
      <w:r w:rsidR="00A14743">
        <w:rPr>
          <w:rFonts w:ascii="Arial" w:hAnsi="Arial" w:cs="Arial"/>
        </w:rPr>
        <w:t>,</w:t>
      </w:r>
      <w:r w:rsidR="00F40CAD" w:rsidRPr="00174426">
        <w:rPr>
          <w:rFonts w:ascii="Arial" w:hAnsi="Arial" w:cs="Arial"/>
        </w:rPr>
        <w:t xml:space="preserve"> ismét megrendezésre került a</w:t>
      </w:r>
      <w:r w:rsidR="00A14743">
        <w:rPr>
          <w:rFonts w:ascii="Arial" w:hAnsi="Arial" w:cs="Arial"/>
        </w:rPr>
        <w:t xml:space="preserve"> h</w:t>
      </w:r>
      <w:r w:rsidR="00A14743">
        <w:rPr>
          <w:rFonts w:ascii="Arial" w:hAnsi="Arial" w:cs="Arial"/>
        </w:rPr>
        <w:t>a</w:t>
      </w:r>
      <w:r w:rsidR="00A14743">
        <w:rPr>
          <w:rFonts w:ascii="Arial" w:hAnsi="Arial" w:cs="Arial"/>
        </w:rPr>
        <w:t>gyományos</w:t>
      </w:r>
      <w:r w:rsidR="00F40CAD" w:rsidRPr="00174426">
        <w:rPr>
          <w:rFonts w:ascii="Arial" w:hAnsi="Arial" w:cs="Arial"/>
        </w:rPr>
        <w:t xml:space="preserve"> </w:t>
      </w:r>
      <w:r w:rsidR="00F40CAD" w:rsidRPr="009939A5">
        <w:rPr>
          <w:rFonts w:ascii="Arial" w:hAnsi="Arial" w:cs="Arial"/>
          <w:b/>
        </w:rPr>
        <w:t>Csilletoló Verseny</w:t>
      </w:r>
      <w:r w:rsidR="00F40CAD" w:rsidRPr="00174426">
        <w:rPr>
          <w:rFonts w:ascii="Arial" w:hAnsi="Arial" w:cs="Arial"/>
        </w:rPr>
        <w:t>.</w:t>
      </w:r>
      <w:r w:rsidR="00A14743">
        <w:rPr>
          <w:rFonts w:ascii="Arial" w:hAnsi="Arial" w:cs="Arial"/>
        </w:rPr>
        <w:t xml:space="preserve"> Hagyománynak nevezhető</w:t>
      </w:r>
      <w:r w:rsidR="00630D3B">
        <w:rPr>
          <w:rFonts w:ascii="Arial" w:hAnsi="Arial" w:cs="Arial"/>
        </w:rPr>
        <w:t xml:space="preserve"> Bányásznapkor</w:t>
      </w:r>
      <w:r w:rsidR="00A14743">
        <w:rPr>
          <w:rFonts w:ascii="Arial" w:hAnsi="Arial" w:cs="Arial"/>
        </w:rPr>
        <w:t xml:space="preserve"> a bajnoki labdarugó mérk</w:t>
      </w:r>
      <w:r w:rsidR="00630D3B">
        <w:rPr>
          <w:rFonts w:ascii="Arial" w:hAnsi="Arial" w:cs="Arial"/>
        </w:rPr>
        <w:t>ő</w:t>
      </w:r>
      <w:r w:rsidR="00A14743">
        <w:rPr>
          <w:rFonts w:ascii="Arial" w:hAnsi="Arial" w:cs="Arial"/>
        </w:rPr>
        <w:t>zés. Az már nem volt hagyományos, hogy a mindössze 600 néző előtt lezajlott mérkőz</w:t>
      </w:r>
      <w:r w:rsidR="00A14743">
        <w:rPr>
          <w:rFonts w:ascii="Arial" w:hAnsi="Arial" w:cs="Arial"/>
        </w:rPr>
        <w:t>é</w:t>
      </w:r>
      <w:r w:rsidR="00A14743">
        <w:rPr>
          <w:rFonts w:ascii="Arial" w:hAnsi="Arial" w:cs="Arial"/>
        </w:rPr>
        <w:t>sen, a városi csapatunk</w:t>
      </w:r>
      <w:r w:rsidR="009939A5">
        <w:rPr>
          <w:rFonts w:ascii="Arial" w:hAnsi="Arial" w:cs="Arial"/>
        </w:rPr>
        <w:t xml:space="preserve"> a harmadik osztályban</w:t>
      </w:r>
      <w:r w:rsidR="00A14743">
        <w:rPr>
          <w:rFonts w:ascii="Arial" w:hAnsi="Arial" w:cs="Arial"/>
        </w:rPr>
        <w:t xml:space="preserve"> 7:1-es vereséget szenvedett, a Győr második csapatától.</w:t>
      </w:r>
      <w:r w:rsidR="009939A5">
        <w:rPr>
          <w:rFonts w:ascii="Arial" w:hAnsi="Arial" w:cs="Arial"/>
        </w:rPr>
        <w:t xml:space="preserve"> Annak idején a Tatabányai Bányász az első osztályban, az irányított sorsolás ere</w:t>
      </w:r>
      <w:r w:rsidR="009939A5">
        <w:rPr>
          <w:rFonts w:ascii="Arial" w:hAnsi="Arial" w:cs="Arial"/>
        </w:rPr>
        <w:t>d</w:t>
      </w:r>
      <w:r w:rsidR="009939A5">
        <w:rPr>
          <w:rFonts w:ascii="Arial" w:hAnsi="Arial" w:cs="Arial"/>
        </w:rPr>
        <w:lastRenderedPageBreak/>
        <w:t>ményeként Bányásznapkor legtöbbször egy fővárosi élcsapattal játszott, soha nem volt esélyt</w:t>
      </w:r>
      <w:r w:rsidR="009939A5">
        <w:rPr>
          <w:rFonts w:ascii="Arial" w:hAnsi="Arial" w:cs="Arial"/>
        </w:rPr>
        <w:t>e</w:t>
      </w:r>
      <w:r w:rsidR="009939A5">
        <w:rPr>
          <w:rFonts w:ascii="Arial" w:hAnsi="Arial" w:cs="Arial"/>
        </w:rPr>
        <w:t>len és az esélyt ezen a napon igen sokszor realizálta is.</w:t>
      </w:r>
      <w:r w:rsidR="00F40CAD" w:rsidRPr="00174426">
        <w:rPr>
          <w:rFonts w:ascii="Arial" w:hAnsi="Arial" w:cs="Arial"/>
        </w:rPr>
        <w:t xml:space="preserve"> </w:t>
      </w:r>
    </w:p>
    <w:p w:rsidR="00F40CAD" w:rsidRDefault="00F40CAD" w:rsidP="00DD7B5E">
      <w:pPr>
        <w:ind w:left="-181" w:right="-136"/>
        <w:jc w:val="both"/>
        <w:rPr>
          <w:sz w:val="24"/>
          <w:szCs w:val="24"/>
        </w:rPr>
      </w:pPr>
      <w:r w:rsidRPr="00174426">
        <w:rPr>
          <w:rFonts w:ascii="Arial" w:hAnsi="Arial" w:cs="Arial"/>
        </w:rPr>
        <w:t xml:space="preserve">     </w:t>
      </w:r>
      <w:r w:rsidR="00DD7B5E">
        <w:rPr>
          <w:rFonts w:ascii="Arial" w:hAnsi="Arial" w:cs="Arial"/>
        </w:rPr>
        <w:t xml:space="preserve"> </w:t>
      </w:r>
      <w:r w:rsidRPr="00174426">
        <w:rPr>
          <w:rFonts w:ascii="Arial" w:hAnsi="Arial" w:cs="Arial"/>
        </w:rPr>
        <w:t xml:space="preserve">Vasárnap este 8 óra </w:t>
      </w:r>
      <w:r w:rsidR="00172461">
        <w:rPr>
          <w:rFonts w:ascii="Arial" w:hAnsi="Arial" w:cs="Arial"/>
        </w:rPr>
        <w:t xml:space="preserve">tizenöt </w:t>
      </w:r>
      <w:r w:rsidRPr="00174426">
        <w:rPr>
          <w:rFonts w:ascii="Arial" w:hAnsi="Arial" w:cs="Arial"/>
        </w:rPr>
        <w:t>perckor</w:t>
      </w:r>
      <w:r w:rsidR="00172461">
        <w:rPr>
          <w:rFonts w:ascii="Arial" w:hAnsi="Arial" w:cs="Arial"/>
        </w:rPr>
        <w:t xml:space="preserve"> indult a hagyományos szalamanderes felvonulás, a bányászlámpák fénye és hullámzása csodálatos látványt nyújtott.</w:t>
      </w:r>
      <w:r w:rsidRPr="00174426">
        <w:rPr>
          <w:rFonts w:ascii="Arial" w:hAnsi="Arial" w:cs="Arial"/>
        </w:rPr>
        <w:t xml:space="preserve"> A menetet két oldalt a város lakossága </w:t>
      </w:r>
      <w:r w:rsidR="00172461">
        <w:rPr>
          <w:rFonts w:ascii="Arial" w:hAnsi="Arial" w:cs="Arial"/>
        </w:rPr>
        <w:t>övezte. A</w:t>
      </w:r>
      <w:r w:rsidRPr="00174426">
        <w:rPr>
          <w:rFonts w:ascii="Arial" w:hAnsi="Arial" w:cs="Arial"/>
        </w:rPr>
        <w:t xml:space="preserve"> Borbála </w:t>
      </w:r>
      <w:r w:rsidR="00172461">
        <w:rPr>
          <w:rFonts w:ascii="Arial" w:hAnsi="Arial" w:cs="Arial"/>
        </w:rPr>
        <w:t xml:space="preserve">térre érve </w:t>
      </w:r>
      <w:r w:rsidRPr="00174426">
        <w:rPr>
          <w:rFonts w:ascii="Arial" w:hAnsi="Arial" w:cs="Arial"/>
        </w:rPr>
        <w:t xml:space="preserve">a tömeg a Bányász Himnuszt. </w:t>
      </w:r>
      <w:r w:rsidR="00172461">
        <w:rPr>
          <w:rFonts w:ascii="Arial" w:hAnsi="Arial" w:cs="Arial"/>
        </w:rPr>
        <w:t xml:space="preserve">Majd az Önkormányzat tetejéről kilőtt </w:t>
      </w:r>
      <w:r w:rsidR="00AC3504">
        <w:rPr>
          <w:rFonts w:ascii="Arial" w:hAnsi="Arial" w:cs="Arial"/>
        </w:rPr>
        <w:t>rakéták pompázatos színeket, formákat varázsoltak az égboltra. A 120 éves tat</w:t>
      </w:r>
      <w:r w:rsidR="00391A82">
        <w:rPr>
          <w:rFonts w:ascii="Arial" w:hAnsi="Arial" w:cs="Arial"/>
        </w:rPr>
        <w:t>a</w:t>
      </w:r>
      <w:r w:rsidR="00AC3504">
        <w:rPr>
          <w:rFonts w:ascii="Arial" w:hAnsi="Arial" w:cs="Arial"/>
        </w:rPr>
        <w:t>bányai bányászat méltó módon ünnepelte a Bányásznapot. Tisztelettel adóztunk áldozataink emlékének, tudásunkat is gyarapító szakmai és kulturális programok egész sora vonzotta az érdeklődőket. Az igényes szórakoztató műsorok némi felüdülést jelentettek a munkában m</w:t>
      </w:r>
      <w:r w:rsidR="00C93108">
        <w:rPr>
          <w:rFonts w:ascii="Arial" w:hAnsi="Arial" w:cs="Arial"/>
        </w:rPr>
        <w:t>egf</w:t>
      </w:r>
      <w:r w:rsidR="00C93108">
        <w:rPr>
          <w:rFonts w:ascii="Arial" w:hAnsi="Arial" w:cs="Arial"/>
        </w:rPr>
        <w:t>á</w:t>
      </w:r>
      <w:r w:rsidR="00C93108">
        <w:rPr>
          <w:rFonts w:ascii="Arial" w:hAnsi="Arial" w:cs="Arial"/>
        </w:rPr>
        <w:t>radt nyugdíjasoknak, az dolgozó embereknek és a tanulóknak</w:t>
      </w:r>
      <w:r w:rsidR="00AC3504">
        <w:rPr>
          <w:rFonts w:ascii="Arial" w:hAnsi="Arial" w:cs="Arial"/>
        </w:rPr>
        <w:t xml:space="preserve"> pedig </w:t>
      </w:r>
      <w:r w:rsidR="00C93108">
        <w:rPr>
          <w:rFonts w:ascii="Arial" w:hAnsi="Arial" w:cs="Arial"/>
        </w:rPr>
        <w:t>erőgyűjtést a munkás hétköznapokhoz.</w:t>
      </w:r>
      <w:r w:rsidR="00AC3504">
        <w:rPr>
          <w:rFonts w:ascii="Arial" w:hAnsi="Arial" w:cs="Arial"/>
        </w:rPr>
        <w:t xml:space="preserve">    </w:t>
      </w:r>
    </w:p>
    <w:p w:rsidR="009C1C3D" w:rsidRPr="005A0C7C" w:rsidRDefault="00054352" w:rsidP="00DD7B5E">
      <w:pPr>
        <w:jc w:val="both"/>
        <w:rPr>
          <w:rFonts w:ascii="Arial Unicode MS" w:eastAsia="Arial Unicode MS" w:hAnsi="Arial Unicode MS" w:cs="Arial Unicode MS"/>
        </w:rPr>
      </w:pPr>
      <w:r>
        <w:rPr>
          <w:rFonts w:ascii="Arial" w:hAnsi="Arial" w:cs="Arial"/>
        </w:rPr>
        <w:t xml:space="preserve"> </w:t>
      </w:r>
    </w:p>
    <w:p w:rsidR="00AD2FAD" w:rsidRPr="005A0C7C" w:rsidRDefault="00AD2FAD" w:rsidP="000A58B0">
      <w:pPr>
        <w:jc w:val="right"/>
        <w:rPr>
          <w:rFonts w:ascii="Arial" w:eastAsia="Arial Unicode MS" w:hAnsi="Arial" w:cs="Arial"/>
        </w:rPr>
      </w:pPr>
      <w:r w:rsidRPr="005A0C7C">
        <w:rPr>
          <w:rFonts w:ascii="Arial" w:eastAsia="Arial Unicode MS" w:hAnsi="Arial" w:cs="Arial"/>
        </w:rPr>
        <w:t xml:space="preserve">Dr. Csiszár István </w:t>
      </w:r>
    </w:p>
    <w:p w:rsidR="00624135" w:rsidRPr="005A0C7C" w:rsidRDefault="00624135" w:rsidP="00803402">
      <w:pPr>
        <w:ind w:left="-180" w:right="-134" w:firstLine="709"/>
        <w:jc w:val="both"/>
        <w:rPr>
          <w:rFonts w:ascii="Arial Unicode MS" w:eastAsia="Arial Unicode MS" w:hAnsi="Arial Unicode MS" w:cs="Arial Unicode MS"/>
          <w:szCs w:val="24"/>
        </w:rPr>
      </w:pPr>
    </w:p>
    <w:sectPr w:rsidR="00624135" w:rsidRPr="005A0C7C" w:rsidSect="00CF0FDC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B75" w:rsidRDefault="00FA5B75">
      <w:r>
        <w:separator/>
      </w:r>
    </w:p>
  </w:endnote>
  <w:endnote w:type="continuationSeparator" w:id="0">
    <w:p w:rsidR="00FA5B75" w:rsidRDefault="00FA5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B75" w:rsidRDefault="00FA5B75">
      <w:r>
        <w:separator/>
      </w:r>
    </w:p>
  </w:footnote>
  <w:footnote w:type="continuationSeparator" w:id="0">
    <w:p w:rsidR="00FA5B75" w:rsidRDefault="00FA5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CFB" w:rsidRDefault="003A785B" w:rsidP="00163FF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12CF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E12CFB" w:rsidRDefault="00E12CF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CFB" w:rsidRDefault="003A785B" w:rsidP="00163FF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12CF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93843">
      <w:rPr>
        <w:rStyle w:val="Oldalszm"/>
        <w:noProof/>
      </w:rPr>
      <w:t>4</w:t>
    </w:r>
    <w:r>
      <w:rPr>
        <w:rStyle w:val="Oldalszm"/>
      </w:rPr>
      <w:fldChar w:fldCharType="end"/>
    </w:r>
  </w:p>
  <w:p w:rsidR="00E12CFB" w:rsidRDefault="00E12CF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D08486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FCA"/>
    <w:rsid w:val="000150C1"/>
    <w:rsid w:val="000435F2"/>
    <w:rsid w:val="0004774D"/>
    <w:rsid w:val="00047998"/>
    <w:rsid w:val="00050276"/>
    <w:rsid w:val="00054352"/>
    <w:rsid w:val="000555AB"/>
    <w:rsid w:val="000733FC"/>
    <w:rsid w:val="000745D8"/>
    <w:rsid w:val="00077EDB"/>
    <w:rsid w:val="00085169"/>
    <w:rsid w:val="00085475"/>
    <w:rsid w:val="00087ED2"/>
    <w:rsid w:val="00091399"/>
    <w:rsid w:val="00092A8B"/>
    <w:rsid w:val="00096765"/>
    <w:rsid w:val="000A0993"/>
    <w:rsid w:val="000A4BDF"/>
    <w:rsid w:val="000A58B0"/>
    <w:rsid w:val="000B21B6"/>
    <w:rsid w:val="000B258D"/>
    <w:rsid w:val="000D14A5"/>
    <w:rsid w:val="000D2322"/>
    <w:rsid w:val="000D6CEB"/>
    <w:rsid w:val="000D7DA5"/>
    <w:rsid w:val="000F6AD8"/>
    <w:rsid w:val="000F7C48"/>
    <w:rsid w:val="00106953"/>
    <w:rsid w:val="00123827"/>
    <w:rsid w:val="00130E2C"/>
    <w:rsid w:val="00131B78"/>
    <w:rsid w:val="00132338"/>
    <w:rsid w:val="00135368"/>
    <w:rsid w:val="00135F92"/>
    <w:rsid w:val="00140AAA"/>
    <w:rsid w:val="0015332A"/>
    <w:rsid w:val="00162E75"/>
    <w:rsid w:val="00163FFB"/>
    <w:rsid w:val="00172461"/>
    <w:rsid w:val="00174426"/>
    <w:rsid w:val="001A0F0F"/>
    <w:rsid w:val="001B5693"/>
    <w:rsid w:val="001C0CA4"/>
    <w:rsid w:val="001C14ED"/>
    <w:rsid w:val="001C2CF4"/>
    <w:rsid w:val="001D0EFE"/>
    <w:rsid w:val="001D4BC3"/>
    <w:rsid w:val="001D5671"/>
    <w:rsid w:val="001F26CA"/>
    <w:rsid w:val="0021336B"/>
    <w:rsid w:val="0022049B"/>
    <w:rsid w:val="00222549"/>
    <w:rsid w:val="00256B29"/>
    <w:rsid w:val="00264B0E"/>
    <w:rsid w:val="00271B59"/>
    <w:rsid w:val="0027565C"/>
    <w:rsid w:val="00285F67"/>
    <w:rsid w:val="002945A7"/>
    <w:rsid w:val="002956C3"/>
    <w:rsid w:val="00297834"/>
    <w:rsid w:val="002A07FB"/>
    <w:rsid w:val="002A63E3"/>
    <w:rsid w:val="002C53F8"/>
    <w:rsid w:val="002E0B5D"/>
    <w:rsid w:val="002E1C4D"/>
    <w:rsid w:val="002E6E60"/>
    <w:rsid w:val="002F2696"/>
    <w:rsid w:val="002F34FF"/>
    <w:rsid w:val="0030205E"/>
    <w:rsid w:val="00321E70"/>
    <w:rsid w:val="003315E7"/>
    <w:rsid w:val="0033315C"/>
    <w:rsid w:val="00336B27"/>
    <w:rsid w:val="00342747"/>
    <w:rsid w:val="00350DE9"/>
    <w:rsid w:val="00371E80"/>
    <w:rsid w:val="00373B9A"/>
    <w:rsid w:val="003763DF"/>
    <w:rsid w:val="0037690D"/>
    <w:rsid w:val="00391A82"/>
    <w:rsid w:val="003A33AD"/>
    <w:rsid w:val="003A785B"/>
    <w:rsid w:val="003B28A6"/>
    <w:rsid w:val="003B4EAC"/>
    <w:rsid w:val="003B5565"/>
    <w:rsid w:val="003C32CB"/>
    <w:rsid w:val="003D2853"/>
    <w:rsid w:val="003E3112"/>
    <w:rsid w:val="003F34C9"/>
    <w:rsid w:val="00400874"/>
    <w:rsid w:val="0041054D"/>
    <w:rsid w:val="0042113A"/>
    <w:rsid w:val="004238C0"/>
    <w:rsid w:val="00426475"/>
    <w:rsid w:val="00430A83"/>
    <w:rsid w:val="00452B91"/>
    <w:rsid w:val="00465B0B"/>
    <w:rsid w:val="0048727C"/>
    <w:rsid w:val="0048734D"/>
    <w:rsid w:val="004A1EBE"/>
    <w:rsid w:val="004A657C"/>
    <w:rsid w:val="004B0929"/>
    <w:rsid w:val="004B3BB2"/>
    <w:rsid w:val="004C4BFC"/>
    <w:rsid w:val="004D50D4"/>
    <w:rsid w:val="004D6EE9"/>
    <w:rsid w:val="004E7EBA"/>
    <w:rsid w:val="004F05F6"/>
    <w:rsid w:val="00505034"/>
    <w:rsid w:val="00512ECF"/>
    <w:rsid w:val="00513FCA"/>
    <w:rsid w:val="00517E46"/>
    <w:rsid w:val="00544646"/>
    <w:rsid w:val="00544D4E"/>
    <w:rsid w:val="00550A28"/>
    <w:rsid w:val="00575CF5"/>
    <w:rsid w:val="00580BA4"/>
    <w:rsid w:val="005921ED"/>
    <w:rsid w:val="005A0C7C"/>
    <w:rsid w:val="005A40ED"/>
    <w:rsid w:val="005A5733"/>
    <w:rsid w:val="005A64FD"/>
    <w:rsid w:val="005A66D8"/>
    <w:rsid w:val="005A6B91"/>
    <w:rsid w:val="005B09E5"/>
    <w:rsid w:val="005D0BDA"/>
    <w:rsid w:val="005D10D4"/>
    <w:rsid w:val="005E30BF"/>
    <w:rsid w:val="00603D74"/>
    <w:rsid w:val="00607602"/>
    <w:rsid w:val="0062279D"/>
    <w:rsid w:val="00624135"/>
    <w:rsid w:val="00625D15"/>
    <w:rsid w:val="00626005"/>
    <w:rsid w:val="00630D3B"/>
    <w:rsid w:val="006325E0"/>
    <w:rsid w:val="006352D1"/>
    <w:rsid w:val="006439DC"/>
    <w:rsid w:val="00656188"/>
    <w:rsid w:val="00656F31"/>
    <w:rsid w:val="006646F1"/>
    <w:rsid w:val="00672C82"/>
    <w:rsid w:val="0067315A"/>
    <w:rsid w:val="0067345F"/>
    <w:rsid w:val="00696850"/>
    <w:rsid w:val="006A04E2"/>
    <w:rsid w:val="006A3C19"/>
    <w:rsid w:val="006A5B9F"/>
    <w:rsid w:val="006A5F47"/>
    <w:rsid w:val="006B669D"/>
    <w:rsid w:val="006C2036"/>
    <w:rsid w:val="006C31AD"/>
    <w:rsid w:val="006F4C1C"/>
    <w:rsid w:val="00701189"/>
    <w:rsid w:val="00706129"/>
    <w:rsid w:val="007129DF"/>
    <w:rsid w:val="00713722"/>
    <w:rsid w:val="00717FC2"/>
    <w:rsid w:val="0072175F"/>
    <w:rsid w:val="00722773"/>
    <w:rsid w:val="0073629F"/>
    <w:rsid w:val="00753780"/>
    <w:rsid w:val="00755106"/>
    <w:rsid w:val="00760692"/>
    <w:rsid w:val="00785761"/>
    <w:rsid w:val="00787002"/>
    <w:rsid w:val="007872B9"/>
    <w:rsid w:val="00787DCC"/>
    <w:rsid w:val="007931EE"/>
    <w:rsid w:val="007936DC"/>
    <w:rsid w:val="00794DA8"/>
    <w:rsid w:val="007A0956"/>
    <w:rsid w:val="007A62CB"/>
    <w:rsid w:val="007B29E3"/>
    <w:rsid w:val="007B69D0"/>
    <w:rsid w:val="007E113D"/>
    <w:rsid w:val="007E43BA"/>
    <w:rsid w:val="007E718C"/>
    <w:rsid w:val="007F71F1"/>
    <w:rsid w:val="00803402"/>
    <w:rsid w:val="00810D85"/>
    <w:rsid w:val="0081762C"/>
    <w:rsid w:val="008320C0"/>
    <w:rsid w:val="00850075"/>
    <w:rsid w:val="00853C4B"/>
    <w:rsid w:val="00863E3F"/>
    <w:rsid w:val="0087329E"/>
    <w:rsid w:val="008759F3"/>
    <w:rsid w:val="00877972"/>
    <w:rsid w:val="008C440C"/>
    <w:rsid w:val="008E0F61"/>
    <w:rsid w:val="008E2E96"/>
    <w:rsid w:val="008E6707"/>
    <w:rsid w:val="008F0A70"/>
    <w:rsid w:val="008F1925"/>
    <w:rsid w:val="008F6B59"/>
    <w:rsid w:val="009154EE"/>
    <w:rsid w:val="00920FF3"/>
    <w:rsid w:val="00927AA9"/>
    <w:rsid w:val="00941C16"/>
    <w:rsid w:val="00945015"/>
    <w:rsid w:val="00955D4A"/>
    <w:rsid w:val="00993843"/>
    <w:rsid w:val="009939A5"/>
    <w:rsid w:val="009A2176"/>
    <w:rsid w:val="009A561C"/>
    <w:rsid w:val="009B25E7"/>
    <w:rsid w:val="009B3F62"/>
    <w:rsid w:val="009B537C"/>
    <w:rsid w:val="009B754A"/>
    <w:rsid w:val="009C08A6"/>
    <w:rsid w:val="009C1C3D"/>
    <w:rsid w:val="009F0FAD"/>
    <w:rsid w:val="009F3DF5"/>
    <w:rsid w:val="00A05379"/>
    <w:rsid w:val="00A06D38"/>
    <w:rsid w:val="00A14743"/>
    <w:rsid w:val="00A2363D"/>
    <w:rsid w:val="00A40E66"/>
    <w:rsid w:val="00A41FB9"/>
    <w:rsid w:val="00A56177"/>
    <w:rsid w:val="00A61158"/>
    <w:rsid w:val="00A70CF3"/>
    <w:rsid w:val="00A749B0"/>
    <w:rsid w:val="00A759EC"/>
    <w:rsid w:val="00A87FA3"/>
    <w:rsid w:val="00AA4A28"/>
    <w:rsid w:val="00AC1E2C"/>
    <w:rsid w:val="00AC3504"/>
    <w:rsid w:val="00AC5CE2"/>
    <w:rsid w:val="00AD2FAD"/>
    <w:rsid w:val="00AE538E"/>
    <w:rsid w:val="00AF5B58"/>
    <w:rsid w:val="00B009AC"/>
    <w:rsid w:val="00B1702D"/>
    <w:rsid w:val="00B2229C"/>
    <w:rsid w:val="00B407A5"/>
    <w:rsid w:val="00B407BF"/>
    <w:rsid w:val="00B5559C"/>
    <w:rsid w:val="00B57B7E"/>
    <w:rsid w:val="00B6096C"/>
    <w:rsid w:val="00B63050"/>
    <w:rsid w:val="00B859E4"/>
    <w:rsid w:val="00B904D2"/>
    <w:rsid w:val="00B94486"/>
    <w:rsid w:val="00BB0CC5"/>
    <w:rsid w:val="00BE2BB6"/>
    <w:rsid w:val="00BF3F4A"/>
    <w:rsid w:val="00BF48F9"/>
    <w:rsid w:val="00BF5F71"/>
    <w:rsid w:val="00BF6C91"/>
    <w:rsid w:val="00BF6FC9"/>
    <w:rsid w:val="00C07A55"/>
    <w:rsid w:val="00C20433"/>
    <w:rsid w:val="00C317A5"/>
    <w:rsid w:val="00C329EB"/>
    <w:rsid w:val="00C379D2"/>
    <w:rsid w:val="00C433B7"/>
    <w:rsid w:val="00C46A8A"/>
    <w:rsid w:val="00C556AE"/>
    <w:rsid w:val="00C676D1"/>
    <w:rsid w:val="00C705B8"/>
    <w:rsid w:val="00C80A59"/>
    <w:rsid w:val="00C80F06"/>
    <w:rsid w:val="00C819FC"/>
    <w:rsid w:val="00C93108"/>
    <w:rsid w:val="00CA6A08"/>
    <w:rsid w:val="00CC4D4E"/>
    <w:rsid w:val="00CC4FC5"/>
    <w:rsid w:val="00CD6BAE"/>
    <w:rsid w:val="00CF0FDC"/>
    <w:rsid w:val="00D158E9"/>
    <w:rsid w:val="00D31895"/>
    <w:rsid w:val="00D32139"/>
    <w:rsid w:val="00D379F1"/>
    <w:rsid w:val="00D545AA"/>
    <w:rsid w:val="00D5599B"/>
    <w:rsid w:val="00D573D8"/>
    <w:rsid w:val="00D63300"/>
    <w:rsid w:val="00D71FD4"/>
    <w:rsid w:val="00D777C7"/>
    <w:rsid w:val="00D84291"/>
    <w:rsid w:val="00D84EBC"/>
    <w:rsid w:val="00D852AC"/>
    <w:rsid w:val="00DA0374"/>
    <w:rsid w:val="00DB3EAC"/>
    <w:rsid w:val="00DD2927"/>
    <w:rsid w:val="00DD7B5E"/>
    <w:rsid w:val="00DE0F75"/>
    <w:rsid w:val="00DE5784"/>
    <w:rsid w:val="00DE665E"/>
    <w:rsid w:val="00DE6DB1"/>
    <w:rsid w:val="00E0350F"/>
    <w:rsid w:val="00E04633"/>
    <w:rsid w:val="00E12CFB"/>
    <w:rsid w:val="00E16B78"/>
    <w:rsid w:val="00E273CD"/>
    <w:rsid w:val="00E33E3A"/>
    <w:rsid w:val="00E37F92"/>
    <w:rsid w:val="00E448F0"/>
    <w:rsid w:val="00E46E62"/>
    <w:rsid w:val="00E72276"/>
    <w:rsid w:val="00E8139C"/>
    <w:rsid w:val="00E83DB8"/>
    <w:rsid w:val="00E906D6"/>
    <w:rsid w:val="00EA085F"/>
    <w:rsid w:val="00EA28B7"/>
    <w:rsid w:val="00EA615E"/>
    <w:rsid w:val="00EB610C"/>
    <w:rsid w:val="00EC4B4D"/>
    <w:rsid w:val="00EF03CC"/>
    <w:rsid w:val="00EF09AE"/>
    <w:rsid w:val="00EF0F63"/>
    <w:rsid w:val="00EF45FF"/>
    <w:rsid w:val="00F22B9F"/>
    <w:rsid w:val="00F256F2"/>
    <w:rsid w:val="00F33F32"/>
    <w:rsid w:val="00F37DB4"/>
    <w:rsid w:val="00F40CAD"/>
    <w:rsid w:val="00F464B9"/>
    <w:rsid w:val="00F529C8"/>
    <w:rsid w:val="00F546FC"/>
    <w:rsid w:val="00F76729"/>
    <w:rsid w:val="00F84E02"/>
    <w:rsid w:val="00FA2A23"/>
    <w:rsid w:val="00FA5B75"/>
    <w:rsid w:val="00FC204C"/>
    <w:rsid w:val="00FC71E2"/>
    <w:rsid w:val="00FD5722"/>
    <w:rsid w:val="00FD77ED"/>
    <w:rsid w:val="00FE37E0"/>
    <w:rsid w:val="00FF60CC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32338"/>
    <w:rPr>
      <w:rFonts w:ascii="Calibri" w:hAnsi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624135"/>
    <w:rPr>
      <w:color w:val="0000FF"/>
      <w:u w:val="single"/>
    </w:rPr>
  </w:style>
  <w:style w:type="character" w:styleId="Mrltotthiperhivatkozs">
    <w:name w:val="FollowedHyperlink"/>
    <w:basedOn w:val="Bekezdsalapbettpusa"/>
    <w:rsid w:val="00624135"/>
    <w:rPr>
      <w:color w:val="800080"/>
      <w:u w:val="single"/>
    </w:rPr>
  </w:style>
  <w:style w:type="paragraph" w:styleId="lfej">
    <w:name w:val="header"/>
    <w:basedOn w:val="Norml"/>
    <w:rsid w:val="00624135"/>
    <w:pPr>
      <w:tabs>
        <w:tab w:val="center" w:pos="4536"/>
        <w:tab w:val="right" w:pos="9072"/>
      </w:tabs>
    </w:pPr>
  </w:style>
  <w:style w:type="paragraph" w:styleId="Kpalrs">
    <w:name w:val="caption"/>
    <w:basedOn w:val="Norml"/>
    <w:next w:val="Norml"/>
    <w:qFormat/>
    <w:rsid w:val="00624135"/>
    <w:rPr>
      <w:b/>
      <w:bCs/>
      <w:sz w:val="20"/>
      <w:szCs w:val="20"/>
    </w:rPr>
  </w:style>
  <w:style w:type="paragraph" w:styleId="Felsorols2">
    <w:name w:val="List Bullet 2"/>
    <w:basedOn w:val="Norml"/>
    <w:rsid w:val="00624135"/>
    <w:pPr>
      <w:numPr>
        <w:numId w:val="1"/>
      </w:numPr>
    </w:pPr>
  </w:style>
  <w:style w:type="paragraph" w:styleId="Cm">
    <w:name w:val="Title"/>
    <w:basedOn w:val="Norml"/>
    <w:qFormat/>
    <w:rsid w:val="0062413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rsid w:val="00624135"/>
    <w:pPr>
      <w:spacing w:after="120"/>
    </w:pPr>
  </w:style>
  <w:style w:type="paragraph" w:styleId="Szvegtrzsbehzssal">
    <w:name w:val="Body Text Indent"/>
    <w:basedOn w:val="Norml"/>
    <w:rsid w:val="00624135"/>
    <w:pPr>
      <w:spacing w:after="120"/>
      <w:ind w:left="283"/>
    </w:pPr>
  </w:style>
  <w:style w:type="paragraph" w:styleId="Szvegtrzselssora">
    <w:name w:val="Body Text First Indent"/>
    <w:basedOn w:val="Szvegtrzs"/>
    <w:rsid w:val="00624135"/>
    <w:pPr>
      <w:ind w:firstLine="210"/>
    </w:pPr>
  </w:style>
  <w:style w:type="character" w:styleId="Oldalszm">
    <w:name w:val="page number"/>
    <w:basedOn w:val="Bekezdsalapbettpusa"/>
    <w:rsid w:val="00624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E91EC-41FD-4D49-9D00-D8B5F684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1785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Bányásznap Tatabányán</vt:lpstr>
    </vt:vector>
  </TitlesOfParts>
  <Company>2</Company>
  <LinksUpToDate>false</LinksUpToDate>
  <CharactersWithSpaces>13586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Bányásznap Tatabányán</dc:title>
  <dc:creator>GyMT</dc:creator>
  <cp:lastModifiedBy>Izing Ferenc</cp:lastModifiedBy>
  <cp:revision>7</cp:revision>
  <dcterms:created xsi:type="dcterms:W3CDTF">2014-10-13T14:35:00Z</dcterms:created>
  <dcterms:modified xsi:type="dcterms:W3CDTF">2014-12-27T09:22:00Z</dcterms:modified>
</cp:coreProperties>
</file>